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A2645" w:rsidRDefault="00406AE4" w:rsidP="0092142F">
      <w:pPr>
        <w:ind w:firstLine="0"/>
        <w:jc w:val="center"/>
        <w:rPr>
          <w:b/>
          <w:sz w:val="24"/>
          <w:szCs w:val="24"/>
        </w:rPr>
      </w:pPr>
      <w:r w:rsidRPr="008D6D81">
        <w:rPr>
          <w:b/>
          <w:sz w:val="24"/>
          <w:szCs w:val="24"/>
        </w:rPr>
        <w:t xml:space="preserve">Implementação física </w:t>
      </w:r>
      <w:r w:rsidR="00C039EF">
        <w:rPr>
          <w:b/>
          <w:sz w:val="24"/>
          <w:szCs w:val="24"/>
        </w:rPr>
        <w:t>de um microprocessador R</w:t>
      </w:r>
      <w:r>
        <w:rPr>
          <w:b/>
          <w:sz w:val="24"/>
          <w:szCs w:val="24"/>
        </w:rPr>
        <w:t>isc d</w:t>
      </w:r>
      <w:r w:rsidRPr="008D6D81">
        <w:rPr>
          <w:b/>
          <w:sz w:val="24"/>
          <w:szCs w:val="24"/>
        </w:rPr>
        <w:t xml:space="preserve">e 32-bits usando tecnologia </w:t>
      </w:r>
      <w:r w:rsidR="00C039EF">
        <w:rPr>
          <w:b/>
          <w:sz w:val="24"/>
          <w:szCs w:val="24"/>
        </w:rPr>
        <w:t>XFAB</w:t>
      </w:r>
      <w:r w:rsidRPr="008D6D81">
        <w:rPr>
          <w:b/>
          <w:sz w:val="24"/>
          <w:szCs w:val="24"/>
        </w:rPr>
        <w:t xml:space="preserve"> 600nm</w:t>
      </w:r>
    </w:p>
    <w:p w:rsidR="008D6D81" w:rsidRDefault="008D6D81" w:rsidP="0092142F">
      <w:pPr>
        <w:ind w:firstLine="0"/>
        <w:jc w:val="center"/>
        <w:rPr>
          <w:b/>
          <w:sz w:val="24"/>
          <w:szCs w:val="24"/>
        </w:rPr>
      </w:pPr>
    </w:p>
    <w:p w:rsidR="0092142F" w:rsidRDefault="0092142F" w:rsidP="0092142F">
      <w:pPr>
        <w:ind w:firstLine="0"/>
        <w:jc w:val="center"/>
        <w:rPr>
          <w:b/>
          <w:sz w:val="24"/>
          <w:szCs w:val="24"/>
        </w:rPr>
      </w:pPr>
    </w:p>
    <w:p w:rsidR="008D6D81" w:rsidRPr="008D6D81" w:rsidRDefault="008D6D81" w:rsidP="0092142F">
      <w:pPr>
        <w:spacing w:line="240" w:lineRule="auto"/>
        <w:ind w:firstLine="0"/>
        <w:jc w:val="right"/>
        <w:rPr>
          <w:b/>
        </w:rPr>
      </w:pPr>
      <w:r w:rsidRPr="008D6D81">
        <w:rPr>
          <w:b/>
        </w:rPr>
        <w:t xml:space="preserve">Ramon Yago da Cruz Jacques Vieira </w:t>
      </w:r>
    </w:p>
    <w:p w:rsidR="008D6D81" w:rsidRPr="008D6D81" w:rsidRDefault="008D6D81" w:rsidP="0092142F">
      <w:pPr>
        <w:spacing w:line="240" w:lineRule="auto"/>
        <w:ind w:firstLine="0"/>
        <w:jc w:val="right"/>
        <w:rPr>
          <w:sz w:val="20"/>
          <w:szCs w:val="20"/>
        </w:rPr>
      </w:pPr>
      <w:r w:rsidRPr="008D6D81">
        <w:rPr>
          <w:sz w:val="20"/>
          <w:szCs w:val="20"/>
        </w:rPr>
        <w:t>Universidade Federal do Rio Grande do Sul</w:t>
      </w:r>
      <w:r>
        <w:rPr>
          <w:sz w:val="20"/>
          <w:szCs w:val="20"/>
        </w:rPr>
        <w:t xml:space="preserve"> (UFRGS)</w:t>
      </w:r>
    </w:p>
    <w:p w:rsidR="008D6D81" w:rsidRPr="008D6D81" w:rsidRDefault="008D6D81" w:rsidP="0092142F">
      <w:pPr>
        <w:spacing w:line="240" w:lineRule="auto"/>
        <w:ind w:firstLine="0"/>
        <w:jc w:val="right"/>
        <w:rPr>
          <w:sz w:val="20"/>
          <w:szCs w:val="20"/>
        </w:rPr>
      </w:pPr>
      <w:r>
        <w:rPr>
          <w:sz w:val="20"/>
          <w:szCs w:val="20"/>
        </w:rPr>
        <w:t>(</w:t>
      </w:r>
      <w:r w:rsidRPr="008D6D81">
        <w:rPr>
          <w:sz w:val="20"/>
          <w:szCs w:val="20"/>
        </w:rPr>
        <w:t>rycjvieira@restinga.ifrs.edu.br</w:t>
      </w:r>
      <w:r>
        <w:rPr>
          <w:sz w:val="20"/>
          <w:szCs w:val="20"/>
        </w:rPr>
        <w:t>)</w:t>
      </w:r>
    </w:p>
    <w:p w:rsidR="008D6D81" w:rsidRPr="008D6D81" w:rsidRDefault="008D6D81" w:rsidP="0092142F">
      <w:pPr>
        <w:spacing w:line="240" w:lineRule="auto"/>
        <w:ind w:firstLine="0"/>
        <w:jc w:val="right"/>
        <w:rPr>
          <w:b/>
        </w:rPr>
      </w:pPr>
    </w:p>
    <w:p w:rsidR="008D6D81" w:rsidRPr="008D6D81" w:rsidRDefault="008D6D81" w:rsidP="0092142F">
      <w:pPr>
        <w:spacing w:line="240" w:lineRule="auto"/>
        <w:ind w:firstLine="0"/>
        <w:jc w:val="right"/>
        <w:rPr>
          <w:b/>
        </w:rPr>
      </w:pPr>
      <w:r w:rsidRPr="008D6D81">
        <w:rPr>
          <w:b/>
        </w:rPr>
        <w:t xml:space="preserve">Thaciaine Coelho Tavares </w:t>
      </w:r>
    </w:p>
    <w:p w:rsidR="008D6D81" w:rsidRPr="008D6D81" w:rsidRDefault="008D6D81" w:rsidP="0092142F">
      <w:pPr>
        <w:spacing w:line="240" w:lineRule="auto"/>
        <w:ind w:firstLine="0"/>
        <w:jc w:val="right"/>
        <w:rPr>
          <w:sz w:val="20"/>
          <w:szCs w:val="20"/>
        </w:rPr>
      </w:pPr>
      <w:r w:rsidRPr="008D6D81">
        <w:rPr>
          <w:sz w:val="20"/>
          <w:szCs w:val="20"/>
        </w:rPr>
        <w:t>Instituto Federal de Educação, Ciência e Tecnologia do Rio Grande do Sul</w:t>
      </w:r>
      <w:r>
        <w:rPr>
          <w:sz w:val="20"/>
          <w:szCs w:val="20"/>
        </w:rPr>
        <w:t xml:space="preserve"> (IFRS)</w:t>
      </w:r>
    </w:p>
    <w:p w:rsidR="008D6D81" w:rsidRPr="008D6D81" w:rsidRDefault="008D6D81" w:rsidP="0092142F">
      <w:pPr>
        <w:spacing w:line="240" w:lineRule="auto"/>
        <w:ind w:firstLine="0"/>
        <w:jc w:val="right"/>
        <w:rPr>
          <w:b/>
        </w:rPr>
      </w:pPr>
      <w:r>
        <w:rPr>
          <w:sz w:val="20"/>
          <w:szCs w:val="20"/>
        </w:rPr>
        <w:t>(</w:t>
      </w:r>
      <w:r w:rsidRPr="008D6D81">
        <w:rPr>
          <w:sz w:val="20"/>
          <w:szCs w:val="20"/>
        </w:rPr>
        <w:t>tctabares@restinga.ifrs.edu.br</w:t>
      </w:r>
      <w:r>
        <w:rPr>
          <w:sz w:val="20"/>
          <w:szCs w:val="20"/>
        </w:rPr>
        <w:t>)</w:t>
      </w:r>
    </w:p>
    <w:p w:rsidR="008D6D81" w:rsidRPr="008D6D81" w:rsidRDefault="008D6D81" w:rsidP="0092142F">
      <w:pPr>
        <w:spacing w:line="240" w:lineRule="auto"/>
        <w:ind w:firstLine="0"/>
        <w:jc w:val="right"/>
        <w:rPr>
          <w:b/>
        </w:rPr>
      </w:pPr>
    </w:p>
    <w:p w:rsidR="008D6D81" w:rsidRPr="008D6D81" w:rsidRDefault="008D6D81" w:rsidP="0092142F">
      <w:pPr>
        <w:spacing w:line="240" w:lineRule="auto"/>
        <w:ind w:firstLine="0"/>
        <w:jc w:val="right"/>
        <w:rPr>
          <w:b/>
        </w:rPr>
      </w:pPr>
      <w:r w:rsidRPr="008D6D81">
        <w:rPr>
          <w:b/>
        </w:rPr>
        <w:t xml:space="preserve">Kelvin Rutsatz Costa </w:t>
      </w:r>
    </w:p>
    <w:p w:rsidR="008D6D81" w:rsidRPr="008D6D81" w:rsidRDefault="008D6D81" w:rsidP="0092142F">
      <w:pPr>
        <w:spacing w:line="240" w:lineRule="auto"/>
        <w:ind w:firstLine="0"/>
        <w:jc w:val="right"/>
        <w:rPr>
          <w:sz w:val="20"/>
          <w:szCs w:val="20"/>
        </w:rPr>
      </w:pPr>
      <w:r w:rsidRPr="008D6D81">
        <w:rPr>
          <w:sz w:val="20"/>
          <w:szCs w:val="20"/>
        </w:rPr>
        <w:t>Instituto Federal de Educação, Ciência e Tecnologia do Rio Grande do Sul</w:t>
      </w:r>
      <w:r>
        <w:rPr>
          <w:sz w:val="20"/>
          <w:szCs w:val="20"/>
        </w:rPr>
        <w:t xml:space="preserve"> (IFRS)</w:t>
      </w:r>
    </w:p>
    <w:p w:rsidR="008D6D81" w:rsidRPr="008D6D81" w:rsidRDefault="008D6D81" w:rsidP="0092142F">
      <w:pPr>
        <w:spacing w:line="240" w:lineRule="auto"/>
        <w:ind w:firstLine="0"/>
        <w:jc w:val="right"/>
        <w:rPr>
          <w:b/>
        </w:rPr>
      </w:pPr>
      <w:r>
        <w:rPr>
          <w:sz w:val="20"/>
          <w:szCs w:val="20"/>
        </w:rPr>
        <w:t>(</w:t>
      </w:r>
      <w:r w:rsidRPr="008D6D81">
        <w:rPr>
          <w:sz w:val="20"/>
          <w:szCs w:val="20"/>
        </w:rPr>
        <w:t>krucosta@restinga.ifrs.edu.br</w:t>
      </w:r>
      <w:r>
        <w:rPr>
          <w:sz w:val="20"/>
          <w:szCs w:val="20"/>
        </w:rPr>
        <w:t>)</w:t>
      </w:r>
    </w:p>
    <w:p w:rsidR="008D6D81" w:rsidRPr="008D6D81" w:rsidRDefault="008D6D81" w:rsidP="0092142F">
      <w:pPr>
        <w:spacing w:line="240" w:lineRule="auto"/>
        <w:ind w:firstLine="0"/>
        <w:jc w:val="right"/>
        <w:rPr>
          <w:b/>
        </w:rPr>
      </w:pPr>
      <w:r w:rsidRPr="008D6D81">
        <w:rPr>
          <w:b/>
        </w:rPr>
        <w:t xml:space="preserve"> </w:t>
      </w:r>
    </w:p>
    <w:p w:rsidR="008D6D81" w:rsidRPr="008D6D81" w:rsidRDefault="008D6D81" w:rsidP="0092142F">
      <w:pPr>
        <w:spacing w:line="240" w:lineRule="auto"/>
        <w:ind w:firstLine="0"/>
        <w:jc w:val="right"/>
        <w:rPr>
          <w:b/>
        </w:rPr>
      </w:pPr>
      <w:r w:rsidRPr="008D6D81">
        <w:rPr>
          <w:b/>
        </w:rPr>
        <w:t xml:space="preserve">Steffani Laurindo Silva </w:t>
      </w:r>
    </w:p>
    <w:p w:rsidR="008D6D81" w:rsidRPr="008D6D81" w:rsidRDefault="008D6D81" w:rsidP="0092142F">
      <w:pPr>
        <w:spacing w:line="240" w:lineRule="auto"/>
        <w:ind w:firstLine="0"/>
        <w:jc w:val="right"/>
        <w:rPr>
          <w:sz w:val="20"/>
          <w:szCs w:val="20"/>
        </w:rPr>
      </w:pPr>
      <w:r w:rsidRPr="008D6D81">
        <w:rPr>
          <w:sz w:val="20"/>
          <w:szCs w:val="20"/>
        </w:rPr>
        <w:t>Instituto Federal de Educação, Ciência e Tecnologia do Rio Grande do Sul</w:t>
      </w:r>
      <w:r>
        <w:rPr>
          <w:sz w:val="20"/>
          <w:szCs w:val="20"/>
        </w:rPr>
        <w:t xml:space="preserve"> (IFRS)</w:t>
      </w:r>
    </w:p>
    <w:p w:rsidR="008D6D81" w:rsidRPr="008D6D81" w:rsidRDefault="008D6D81" w:rsidP="0092142F">
      <w:pPr>
        <w:spacing w:line="240" w:lineRule="auto"/>
        <w:ind w:firstLine="0"/>
        <w:jc w:val="right"/>
        <w:rPr>
          <w:sz w:val="20"/>
          <w:szCs w:val="20"/>
        </w:rPr>
      </w:pPr>
      <w:r>
        <w:rPr>
          <w:sz w:val="20"/>
          <w:szCs w:val="20"/>
        </w:rPr>
        <w:t>(</w:t>
      </w:r>
      <w:r w:rsidRPr="008D6D81">
        <w:rPr>
          <w:sz w:val="20"/>
          <w:szCs w:val="20"/>
        </w:rPr>
        <w:t>slsilva@restinga.ifrs.edu.br</w:t>
      </w:r>
      <w:r>
        <w:rPr>
          <w:sz w:val="20"/>
          <w:szCs w:val="20"/>
        </w:rPr>
        <w:t>)</w:t>
      </w:r>
    </w:p>
    <w:p w:rsidR="008D6D81" w:rsidRPr="008D6D81" w:rsidRDefault="008D6D81" w:rsidP="0092142F">
      <w:pPr>
        <w:spacing w:line="240" w:lineRule="auto"/>
        <w:ind w:firstLine="0"/>
        <w:jc w:val="right"/>
        <w:rPr>
          <w:b/>
        </w:rPr>
      </w:pPr>
    </w:p>
    <w:p w:rsidR="008D6D81" w:rsidRPr="008D6D81" w:rsidRDefault="008D6D81" w:rsidP="0092142F">
      <w:pPr>
        <w:spacing w:line="240" w:lineRule="auto"/>
        <w:ind w:firstLine="0"/>
        <w:jc w:val="right"/>
        <w:rPr>
          <w:b/>
        </w:rPr>
      </w:pPr>
      <w:r w:rsidRPr="008D6D81">
        <w:rPr>
          <w:b/>
        </w:rPr>
        <w:t xml:space="preserve">Bruno Canal </w:t>
      </w:r>
    </w:p>
    <w:p w:rsidR="008D6D81" w:rsidRPr="008D6D81" w:rsidRDefault="008D6D81" w:rsidP="0092142F">
      <w:pPr>
        <w:spacing w:line="240" w:lineRule="auto"/>
        <w:ind w:firstLine="0"/>
        <w:jc w:val="right"/>
        <w:rPr>
          <w:sz w:val="20"/>
          <w:szCs w:val="20"/>
        </w:rPr>
      </w:pPr>
      <w:r w:rsidRPr="008D6D81">
        <w:rPr>
          <w:sz w:val="20"/>
          <w:szCs w:val="20"/>
        </w:rPr>
        <w:t>Instituto Federal de Educação, Ciência e Tecnologia do Rio Grande do Sul</w:t>
      </w:r>
      <w:r>
        <w:rPr>
          <w:sz w:val="20"/>
          <w:szCs w:val="20"/>
        </w:rPr>
        <w:t xml:space="preserve"> (IFRS)</w:t>
      </w:r>
    </w:p>
    <w:p w:rsidR="008D6D81" w:rsidRPr="008D6D81" w:rsidRDefault="008D6D81" w:rsidP="0092142F">
      <w:pPr>
        <w:spacing w:line="240" w:lineRule="auto"/>
        <w:ind w:firstLine="0"/>
        <w:jc w:val="right"/>
        <w:rPr>
          <w:sz w:val="20"/>
          <w:szCs w:val="20"/>
        </w:rPr>
      </w:pPr>
      <w:r>
        <w:rPr>
          <w:sz w:val="20"/>
          <w:szCs w:val="20"/>
        </w:rPr>
        <w:t>(</w:t>
      </w:r>
      <w:r w:rsidRPr="008D6D81">
        <w:rPr>
          <w:sz w:val="20"/>
          <w:szCs w:val="20"/>
        </w:rPr>
        <w:t>bruno.canal@restinga.ifrs.edu.br</w:t>
      </w:r>
      <w:r>
        <w:rPr>
          <w:sz w:val="20"/>
          <w:szCs w:val="20"/>
        </w:rPr>
        <w:t>)</w:t>
      </w:r>
    </w:p>
    <w:p w:rsidR="008D6D81" w:rsidRPr="008D6D81" w:rsidRDefault="008D6D81" w:rsidP="0092142F">
      <w:pPr>
        <w:spacing w:line="240" w:lineRule="auto"/>
        <w:ind w:firstLine="0"/>
        <w:jc w:val="right"/>
        <w:rPr>
          <w:b/>
        </w:rPr>
      </w:pPr>
      <w:r w:rsidRPr="008D6D81">
        <w:rPr>
          <w:b/>
        </w:rPr>
        <w:t xml:space="preserve"> </w:t>
      </w:r>
    </w:p>
    <w:p w:rsidR="008D6D81" w:rsidRPr="008D6D81" w:rsidRDefault="008D6D81" w:rsidP="0092142F">
      <w:pPr>
        <w:spacing w:line="240" w:lineRule="auto"/>
        <w:ind w:firstLine="0"/>
        <w:jc w:val="right"/>
        <w:rPr>
          <w:b/>
        </w:rPr>
      </w:pPr>
      <w:r w:rsidRPr="008D6D81">
        <w:rPr>
          <w:b/>
        </w:rPr>
        <w:t xml:space="preserve">Alexsandro Cristovão Bonatto </w:t>
      </w:r>
      <w:bookmarkStart w:id="0" w:name="_GoBack"/>
      <w:bookmarkEnd w:id="0"/>
    </w:p>
    <w:p w:rsidR="008D6D81" w:rsidRPr="008D6D81" w:rsidRDefault="008D6D81" w:rsidP="0092142F">
      <w:pPr>
        <w:spacing w:line="240" w:lineRule="auto"/>
        <w:ind w:firstLine="0"/>
        <w:jc w:val="right"/>
        <w:rPr>
          <w:sz w:val="20"/>
          <w:szCs w:val="20"/>
        </w:rPr>
      </w:pPr>
      <w:r w:rsidRPr="008D6D81">
        <w:rPr>
          <w:sz w:val="20"/>
          <w:szCs w:val="20"/>
        </w:rPr>
        <w:t>Instituto Federal de Educação, Ciência e Tecnologia do Rio Grande do Sul</w:t>
      </w:r>
      <w:r>
        <w:rPr>
          <w:sz w:val="20"/>
          <w:szCs w:val="20"/>
        </w:rPr>
        <w:t xml:space="preserve"> (IFRS)</w:t>
      </w:r>
    </w:p>
    <w:p w:rsidR="008D6D81" w:rsidRPr="008D6D81" w:rsidRDefault="008D6D81" w:rsidP="0092142F">
      <w:pPr>
        <w:spacing w:line="240" w:lineRule="auto"/>
        <w:ind w:firstLine="0"/>
        <w:jc w:val="right"/>
        <w:rPr>
          <w:sz w:val="20"/>
          <w:szCs w:val="20"/>
        </w:rPr>
      </w:pPr>
      <w:r>
        <w:rPr>
          <w:sz w:val="20"/>
          <w:szCs w:val="20"/>
        </w:rPr>
        <w:t>(</w:t>
      </w:r>
      <w:r w:rsidRPr="008D6D81">
        <w:rPr>
          <w:sz w:val="20"/>
          <w:szCs w:val="20"/>
        </w:rPr>
        <w:t>alexsandro.bonatto@restinga.ifrs.edu.br</w:t>
      </w:r>
      <w:r>
        <w:rPr>
          <w:sz w:val="20"/>
          <w:szCs w:val="20"/>
        </w:rPr>
        <w:t>)</w:t>
      </w:r>
    </w:p>
    <w:p w:rsidR="00FA2645" w:rsidRDefault="00FA2645" w:rsidP="0092142F">
      <w:pPr>
        <w:spacing w:line="240" w:lineRule="auto"/>
        <w:jc w:val="center"/>
      </w:pPr>
    </w:p>
    <w:p w:rsidR="008D6D81" w:rsidRPr="008D6D81" w:rsidRDefault="008D6D81">
      <w:pPr>
        <w:jc w:val="center"/>
      </w:pPr>
    </w:p>
    <w:p w:rsidR="00FA2645" w:rsidRDefault="007D7973" w:rsidP="008D6D81">
      <w:pPr>
        <w:spacing w:line="240" w:lineRule="auto"/>
        <w:ind w:firstLine="0"/>
        <w:rPr>
          <w:sz w:val="20"/>
          <w:szCs w:val="20"/>
        </w:rPr>
      </w:pPr>
      <w:r w:rsidRPr="008D6D81">
        <w:rPr>
          <w:b/>
          <w:sz w:val="20"/>
          <w:szCs w:val="20"/>
        </w:rPr>
        <w:t xml:space="preserve">Resumo: </w:t>
      </w:r>
      <w:r w:rsidRPr="008D6D81">
        <w:rPr>
          <w:sz w:val="20"/>
          <w:szCs w:val="20"/>
        </w:rPr>
        <w:t>Este artigo tem o propósito de relatar a implementação física de um processador de 32-bits de arquitetura do tipo RISC, de conjunto de instruções reduzidas, denominado de RISCO. Este processador é projetado para uma arquitetura simples com a capacidade reconfigurável, proporcionando uma fácil adaptação para os limites especificados dentro de um projeto de SoC. O processador foi implementado na tecnologia XFAB 600nm usando o conjunto de ferramentas EDA Cadence. O principal objetivo do projeto é obter e compartilhar experiências em projetos ASIC e no desenvolvimento de síntese física de circuitos integrados. A implementação física do processador em questão resultou em um circuito de 15,18 mm² com 9.247 células e uma potência estimada de 254</w:t>
      </w:r>
      <w:r w:rsidR="008D6D81">
        <w:rPr>
          <w:sz w:val="20"/>
          <w:szCs w:val="20"/>
        </w:rPr>
        <w:t xml:space="preserve"> </w:t>
      </w:r>
      <w:r w:rsidRPr="008D6D81">
        <w:rPr>
          <w:sz w:val="20"/>
          <w:szCs w:val="20"/>
        </w:rPr>
        <w:t>mW.</w:t>
      </w:r>
    </w:p>
    <w:p w:rsidR="008D6D81" w:rsidRPr="008D6D81" w:rsidRDefault="008D6D81" w:rsidP="008D6D81">
      <w:pPr>
        <w:spacing w:line="240" w:lineRule="auto"/>
        <w:ind w:firstLine="0"/>
        <w:rPr>
          <w:sz w:val="20"/>
          <w:szCs w:val="20"/>
        </w:rPr>
      </w:pPr>
    </w:p>
    <w:p w:rsidR="00FA2645" w:rsidRPr="008D6D81" w:rsidRDefault="007D7973" w:rsidP="008D6D81">
      <w:pPr>
        <w:spacing w:line="240" w:lineRule="auto"/>
        <w:ind w:firstLine="0"/>
        <w:rPr>
          <w:sz w:val="20"/>
          <w:szCs w:val="20"/>
        </w:rPr>
      </w:pPr>
      <w:r w:rsidRPr="008D6D81">
        <w:rPr>
          <w:b/>
          <w:sz w:val="20"/>
          <w:szCs w:val="20"/>
        </w:rPr>
        <w:t>Palavras</w:t>
      </w:r>
      <w:r w:rsidR="00C26FF2" w:rsidRPr="008D6D81">
        <w:rPr>
          <w:b/>
          <w:sz w:val="20"/>
          <w:szCs w:val="20"/>
        </w:rPr>
        <w:t>-c</w:t>
      </w:r>
      <w:r w:rsidRPr="008D6D81">
        <w:rPr>
          <w:b/>
          <w:sz w:val="20"/>
          <w:szCs w:val="20"/>
        </w:rPr>
        <w:t xml:space="preserve">have: </w:t>
      </w:r>
      <w:r w:rsidRPr="008D6D81">
        <w:rPr>
          <w:sz w:val="20"/>
          <w:szCs w:val="20"/>
        </w:rPr>
        <w:t>microeletrônica; microprocessador; implementação física.</w:t>
      </w:r>
    </w:p>
    <w:p w:rsidR="00FA2645" w:rsidRPr="008D6D81" w:rsidRDefault="00FA2645" w:rsidP="008D6D81">
      <w:pPr>
        <w:spacing w:line="240" w:lineRule="auto"/>
        <w:ind w:firstLine="0"/>
        <w:rPr>
          <w:sz w:val="20"/>
          <w:szCs w:val="20"/>
        </w:rPr>
      </w:pPr>
    </w:p>
    <w:p w:rsidR="00690C88" w:rsidRPr="004275E8" w:rsidRDefault="00690C88" w:rsidP="00690C88">
      <w:pPr>
        <w:pStyle w:val="Normal1"/>
        <w:spacing w:line="240" w:lineRule="auto"/>
        <w:contextualSpacing w:val="0"/>
        <w:jc w:val="center"/>
        <w:rPr>
          <w:b/>
          <w:color w:val="212121"/>
          <w:sz w:val="20"/>
          <w:szCs w:val="20"/>
          <w:highlight w:val="white"/>
          <w:lang w:val="en-US"/>
        </w:rPr>
      </w:pPr>
      <w:r w:rsidRPr="004275E8">
        <w:rPr>
          <w:b/>
          <w:color w:val="212121"/>
          <w:sz w:val="20"/>
          <w:szCs w:val="20"/>
          <w:highlight w:val="white"/>
          <w:lang w:val="en-US"/>
        </w:rPr>
        <w:t>P</w:t>
      </w:r>
      <w:r w:rsidR="00C039EF">
        <w:rPr>
          <w:b/>
          <w:color w:val="212121"/>
          <w:sz w:val="20"/>
          <w:szCs w:val="20"/>
          <w:highlight w:val="white"/>
          <w:lang w:val="en-US"/>
        </w:rPr>
        <w:t>hysical implementation of a 32-Bits Risc microprocessor u</w:t>
      </w:r>
      <w:r w:rsidRPr="004275E8">
        <w:rPr>
          <w:b/>
          <w:color w:val="212121"/>
          <w:sz w:val="20"/>
          <w:szCs w:val="20"/>
          <w:highlight w:val="white"/>
          <w:lang w:val="en-US"/>
        </w:rPr>
        <w:t xml:space="preserve">sing </w:t>
      </w:r>
      <w:r w:rsidR="00C039EF">
        <w:rPr>
          <w:b/>
          <w:color w:val="212121"/>
          <w:sz w:val="20"/>
          <w:szCs w:val="20"/>
          <w:highlight w:val="white"/>
          <w:lang w:val="en-US"/>
        </w:rPr>
        <w:t>XFAB 600nm t</w:t>
      </w:r>
      <w:r w:rsidRPr="004275E8">
        <w:rPr>
          <w:b/>
          <w:color w:val="212121"/>
          <w:sz w:val="20"/>
          <w:szCs w:val="20"/>
          <w:highlight w:val="white"/>
          <w:lang w:val="en-US"/>
        </w:rPr>
        <w:t>echnology</w:t>
      </w:r>
    </w:p>
    <w:p w:rsidR="00690C88" w:rsidRPr="004275E8" w:rsidRDefault="00690C88" w:rsidP="00690C88">
      <w:pPr>
        <w:pStyle w:val="Normal1"/>
        <w:spacing w:line="240" w:lineRule="auto"/>
        <w:contextualSpacing w:val="0"/>
        <w:jc w:val="both"/>
        <w:rPr>
          <w:color w:val="212121"/>
          <w:sz w:val="20"/>
          <w:szCs w:val="20"/>
          <w:highlight w:val="white"/>
          <w:lang w:val="en-US"/>
        </w:rPr>
      </w:pPr>
    </w:p>
    <w:p w:rsidR="00690C88" w:rsidRPr="004275E8" w:rsidRDefault="00690C88" w:rsidP="00690C88">
      <w:pPr>
        <w:pStyle w:val="Normal1"/>
        <w:spacing w:line="240" w:lineRule="auto"/>
        <w:contextualSpacing w:val="0"/>
        <w:jc w:val="both"/>
        <w:rPr>
          <w:color w:val="212121"/>
          <w:sz w:val="20"/>
          <w:szCs w:val="20"/>
          <w:highlight w:val="white"/>
          <w:lang w:val="en-US"/>
        </w:rPr>
      </w:pPr>
      <w:r w:rsidRPr="004275E8">
        <w:rPr>
          <w:color w:val="212121"/>
          <w:sz w:val="20"/>
          <w:szCs w:val="20"/>
          <w:highlight w:val="white"/>
          <w:lang w:val="en-US"/>
        </w:rPr>
        <w:t>Abstract: This paper relates the physical implementation of a 32-bits Reduced Instruction Set Architecture (RISC) processor. This processor is designed to be a simple architecture with reconfigurable capability, providing easy adaptation to the specified limits within a SoC project. The processor was implemented in XFAB 600 nm technology using the Cadence EDA Tools. The main aim of the paper is to obtain and share experience in ASIC projects and in the development integrated circuits physical synthesis. The physical implementation result in a circuit of 15.18 mm² with 9,247 cells and an estimated power of 254 mW.</w:t>
      </w:r>
    </w:p>
    <w:p w:rsidR="00690C88" w:rsidRPr="004275E8" w:rsidRDefault="00690C88" w:rsidP="00690C88">
      <w:pPr>
        <w:pStyle w:val="Normal1"/>
        <w:spacing w:line="240" w:lineRule="auto"/>
        <w:contextualSpacing w:val="0"/>
        <w:jc w:val="both"/>
        <w:rPr>
          <w:color w:val="212121"/>
          <w:sz w:val="20"/>
          <w:szCs w:val="20"/>
          <w:highlight w:val="white"/>
          <w:lang w:val="en-US"/>
        </w:rPr>
      </w:pPr>
    </w:p>
    <w:p w:rsidR="00690C88" w:rsidRPr="004275E8" w:rsidRDefault="00690C88" w:rsidP="00690C88">
      <w:pPr>
        <w:pStyle w:val="Normal1"/>
        <w:spacing w:line="240" w:lineRule="auto"/>
        <w:contextualSpacing w:val="0"/>
        <w:jc w:val="both"/>
        <w:rPr>
          <w:color w:val="212121"/>
          <w:sz w:val="20"/>
          <w:szCs w:val="20"/>
          <w:highlight w:val="white"/>
          <w:lang w:val="en-US"/>
        </w:rPr>
      </w:pPr>
      <w:r w:rsidRPr="004275E8">
        <w:rPr>
          <w:b/>
          <w:color w:val="212121"/>
          <w:sz w:val="20"/>
          <w:szCs w:val="20"/>
          <w:highlight w:val="white"/>
          <w:lang w:val="en-US"/>
        </w:rPr>
        <w:t>Keywords:</w:t>
      </w:r>
      <w:r w:rsidRPr="004275E8">
        <w:rPr>
          <w:color w:val="212121"/>
          <w:sz w:val="20"/>
          <w:szCs w:val="20"/>
          <w:highlight w:val="white"/>
          <w:lang w:val="en-US"/>
        </w:rPr>
        <w:t xml:space="preserve"> microelectronics; integrated circuit; microprocessor; physical implementation.</w:t>
      </w:r>
    </w:p>
    <w:p w:rsidR="00FA2645" w:rsidRPr="008D6D81" w:rsidRDefault="007D7973" w:rsidP="008D6D81">
      <w:pPr>
        <w:numPr>
          <w:ilvl w:val="0"/>
          <w:numId w:val="1"/>
        </w:numPr>
        <w:ind w:left="284" w:hanging="284"/>
        <w:contextualSpacing/>
      </w:pPr>
      <w:r w:rsidRPr="008D6D81">
        <w:rPr>
          <w:b/>
          <w:sz w:val="24"/>
          <w:szCs w:val="24"/>
        </w:rPr>
        <w:lastRenderedPageBreak/>
        <w:t>INTRODUÇÃO</w:t>
      </w:r>
    </w:p>
    <w:p w:rsidR="00FA2645" w:rsidRPr="008D6D81" w:rsidRDefault="00FA2645">
      <w:pPr>
        <w:rPr>
          <w:sz w:val="24"/>
          <w:szCs w:val="24"/>
        </w:rPr>
      </w:pPr>
    </w:p>
    <w:p w:rsidR="00FA2645" w:rsidRPr="008D6D81" w:rsidRDefault="007D7973">
      <w:r w:rsidRPr="008D6D81">
        <w:rPr>
          <w:sz w:val="24"/>
          <w:szCs w:val="24"/>
        </w:rPr>
        <w:t xml:space="preserve">Os circuitos integrados (CI) do tipo de sistemas em chip (System-on-Chip, ou SoC) modernos são projetados para diferentes tipos de aplicações, desde circuitos de processamento </w:t>
      </w:r>
      <w:r w:rsidRPr="008D6D81">
        <w:rPr>
          <w:i/>
          <w:sz w:val="24"/>
          <w:szCs w:val="24"/>
        </w:rPr>
        <w:t xml:space="preserve">high-end </w:t>
      </w:r>
      <w:r w:rsidRPr="008D6D81">
        <w:rPr>
          <w:sz w:val="24"/>
          <w:szCs w:val="24"/>
        </w:rPr>
        <w:t xml:space="preserve">até circuitos </w:t>
      </w:r>
      <w:r w:rsidRPr="008D6D81">
        <w:rPr>
          <w:i/>
          <w:sz w:val="24"/>
          <w:szCs w:val="24"/>
        </w:rPr>
        <w:t xml:space="preserve">low-power, </w:t>
      </w:r>
      <w:r w:rsidRPr="008D6D81">
        <w:rPr>
          <w:sz w:val="24"/>
          <w:szCs w:val="24"/>
        </w:rPr>
        <w:t>como aqueles</w:t>
      </w:r>
      <w:r w:rsidRPr="008D6D81">
        <w:rPr>
          <w:i/>
          <w:sz w:val="24"/>
          <w:szCs w:val="24"/>
        </w:rPr>
        <w:t xml:space="preserve"> </w:t>
      </w:r>
      <w:r w:rsidRPr="008D6D81">
        <w:rPr>
          <w:sz w:val="24"/>
          <w:szCs w:val="24"/>
        </w:rPr>
        <w:t>usados nas tecnologias de Internet das Coisas (</w:t>
      </w:r>
      <w:r w:rsidRPr="008D6D81">
        <w:rPr>
          <w:i/>
          <w:sz w:val="24"/>
          <w:szCs w:val="24"/>
        </w:rPr>
        <w:t>Internet of Things</w:t>
      </w:r>
      <w:r w:rsidRPr="008D6D81">
        <w:rPr>
          <w:sz w:val="24"/>
          <w:szCs w:val="24"/>
        </w:rPr>
        <w:t>, ou IoT). Os atuais CIs produzidos utilizando nós de tecnologia de ponta, como o próximo passo da Lei de Moore de 10 nanômetros propostos pela Intel, permitem a integração de vários módulos de hardware no mesmo chip que microprocessadores heterogêneos, diferentes bancos de memória com grande capacidade e vários periféricos para comunicação e controle. Além do mais, o processamento e o controle remoto presentes nas aplicações de IoT, tomam proveito de CIs de baixa potência devido ao menor consumo de energia.</w:t>
      </w:r>
    </w:p>
    <w:p w:rsidR="00FA2645" w:rsidRPr="008D6D81" w:rsidRDefault="007D7973">
      <w:r w:rsidRPr="008D6D81">
        <w:rPr>
          <w:sz w:val="24"/>
          <w:szCs w:val="24"/>
        </w:rPr>
        <w:t>Como consequência da evolução do nó tecnológico, seguido pelo desenvolvimento de ferramentas EDA (</w:t>
      </w:r>
      <w:r w:rsidRPr="008D6D81">
        <w:rPr>
          <w:i/>
          <w:sz w:val="24"/>
          <w:szCs w:val="24"/>
        </w:rPr>
        <w:t>Electronic Design Automation</w:t>
      </w:r>
      <w:r w:rsidRPr="008D6D81">
        <w:rPr>
          <w:sz w:val="24"/>
          <w:szCs w:val="24"/>
        </w:rPr>
        <w:t>), a configuração dos CIs digitais aborda a integração de vários módulos IP (</w:t>
      </w:r>
      <w:r w:rsidRPr="008D6D81">
        <w:rPr>
          <w:i/>
          <w:sz w:val="24"/>
          <w:szCs w:val="24"/>
        </w:rPr>
        <w:t>Intellectual Property</w:t>
      </w:r>
      <w:r w:rsidRPr="008D6D81">
        <w:rPr>
          <w:sz w:val="24"/>
          <w:szCs w:val="24"/>
        </w:rPr>
        <w:t>) em um único chip. IPs, lógica de cola e componentes dos CIs são descritos usando Linguagem de Descrição de Hardware (HDL). Portanto, essas estruturas podem ser projetadas de um modo reconfigurável que fornece uma adaptação fácil a diferentes aplicativos ASIC. A descrição do HDL permite o uso do fluxo padrão de design da célula CI. O fluxo do projeto de célula padrão usa lógica pré-design padronizada em ferramentas de design auxiliado por computador (CAD) para construir o layout de um CI (RABAEY</w:t>
      </w:r>
      <w:r w:rsidR="00C039EF">
        <w:t xml:space="preserve">, CHANDRAKASAN e </w:t>
      </w:r>
      <w:r w:rsidR="00C039EF" w:rsidRPr="00C039EF">
        <w:t>NIKOLIC</w:t>
      </w:r>
      <w:r w:rsidRPr="008D6D81">
        <w:rPr>
          <w:sz w:val="24"/>
          <w:szCs w:val="24"/>
        </w:rPr>
        <w:t>, 2002). Assim, incluindo estruturas reconfiguráveis no fluxo padrão de projeto das células lógicas da biblioteca, fornece ao projetista uma boa relação de confiabilidade e tempo de colocação no mercado.</w:t>
      </w:r>
    </w:p>
    <w:p w:rsidR="00FA2645" w:rsidRPr="008D6D81" w:rsidRDefault="007D7973">
      <w:r w:rsidRPr="008D6D81">
        <w:rPr>
          <w:sz w:val="24"/>
          <w:szCs w:val="24"/>
        </w:rPr>
        <w:t xml:space="preserve">O domínio das etapas de processos de fabricação e verificação do CI, junto ao conhecimento completo das opções de configuração do conjunto de ferramentas, são fundamentais para alcançar o sucesso na fabricação de circuitos integrados. Essas etapas são exploradas neste trabalho, usando as ferramentas Cadence IC Design e uma conhecida tecnologia de fabricação fornecida pelo processo da </w:t>
      </w:r>
      <w:r w:rsidRPr="008D6D81">
        <w:rPr>
          <w:i/>
          <w:sz w:val="24"/>
          <w:szCs w:val="24"/>
        </w:rPr>
        <w:t xml:space="preserve">foundry </w:t>
      </w:r>
      <w:r w:rsidRPr="008D6D81">
        <w:rPr>
          <w:sz w:val="24"/>
          <w:szCs w:val="24"/>
        </w:rPr>
        <w:t xml:space="preserve">alemã XFAB denominado de XC06, através da empresa Brasileira CEITEC S.A. Este mesmo nó tecnológico foi utilizado para fabricar os processadores Intel DX4™ (1994), Intel® Pentium® de 75 a 120 MHz (1994) e Intel® Pentium® Pro de </w:t>
      </w:r>
      <w:r w:rsidRPr="008D6D81">
        <w:rPr>
          <w:sz w:val="24"/>
          <w:szCs w:val="24"/>
        </w:rPr>
        <w:lastRenderedPageBreak/>
        <w:t>150 à 200 MHz (1995). O processador Intel® Pentium® Pro foi introduzido em 1995 com velocidade de relógio iniciando em 200 MHz e contendo 5.500.000 transistores (INTEL, 2017). O processador Intel® Pentium® foi fabricado usando 3,3 milhões de transistores em uma área 163 mm².</w:t>
      </w:r>
    </w:p>
    <w:p w:rsidR="00FA2645" w:rsidRPr="008D6D81" w:rsidRDefault="007D7973">
      <w:pPr>
        <w:rPr>
          <w:sz w:val="24"/>
          <w:szCs w:val="24"/>
        </w:rPr>
      </w:pPr>
      <w:r w:rsidRPr="008D6D81">
        <w:rPr>
          <w:sz w:val="24"/>
          <w:szCs w:val="24"/>
        </w:rPr>
        <w:t>Este artigo apresenta a implementação física do microcontrolador Risco, um microcontrolador reconfigurável de 32-bits de largura de palavra de dados e instruções, com conjunto reduzido de instruções (RISC). A arquitetura e o conjunto de instruções Risco foram apresentadas em JUNQUEIRA (1993). Foi elaborado pela primeira vez utilizando uma linguagem de descrição de hardware, conhecida como HDC, baseada em C e posteriormente implementada usando VHDL pelo grupo de pesquisa LaPSI (UFRGS-Brasil). Esta descrição VHDL é usada neste trabalho, com algumas estruturas de codificação que foram refeitas para a síntese em ferramentas ASIC. O fluxo de design ASIC tem como entrada uma descrição de hardware VHDL e gera um arquivo de banco de dados gráfico (GDS). Este trabalho apresenta os desafios da implementação física do microcontrolador Risco e faz uma discussão referente a isso para encontrar uma boa solução para o processador projetado.</w:t>
      </w:r>
    </w:p>
    <w:p w:rsidR="00FA2645" w:rsidRPr="008D6D81" w:rsidRDefault="007D7973">
      <w:pPr>
        <w:rPr>
          <w:sz w:val="24"/>
          <w:szCs w:val="24"/>
        </w:rPr>
      </w:pPr>
      <w:r w:rsidRPr="008D6D81">
        <w:rPr>
          <w:sz w:val="24"/>
          <w:szCs w:val="24"/>
        </w:rPr>
        <w:t>Este artigo está organizado da seguinte forma: a Seção 2 apresenta a descrição arquitetônica do Risco; a Seção 3 apresenta a metodologia utilizada na implementação do microcontrolador Risco; a Seção 4 discute a análise dos resultados da implementação ASIC do microcontrolador Risco; a Seção 5 apresenta a metodologia de teste dos circuitos fabricados; finalmente, a Seção 6 apresenta as observações finais.</w:t>
      </w:r>
    </w:p>
    <w:p w:rsidR="00FA2645" w:rsidRDefault="00FA2645">
      <w:pPr>
        <w:rPr>
          <w:sz w:val="24"/>
          <w:szCs w:val="24"/>
        </w:rPr>
      </w:pPr>
    </w:p>
    <w:p w:rsidR="008D6D81" w:rsidRPr="008D6D81" w:rsidRDefault="008D6D81">
      <w:pPr>
        <w:rPr>
          <w:sz w:val="24"/>
          <w:szCs w:val="24"/>
        </w:rPr>
      </w:pPr>
    </w:p>
    <w:p w:rsidR="00FA2645" w:rsidRPr="008D6D81" w:rsidRDefault="002F3FCD" w:rsidP="008D6D81">
      <w:pPr>
        <w:numPr>
          <w:ilvl w:val="0"/>
          <w:numId w:val="1"/>
        </w:numPr>
        <w:ind w:left="284" w:hanging="284"/>
        <w:contextualSpacing/>
      </w:pPr>
      <w:r w:rsidRPr="008D6D81">
        <w:rPr>
          <w:b/>
          <w:sz w:val="24"/>
          <w:szCs w:val="24"/>
        </w:rPr>
        <w:t>DESCRIÇÃO DA ARQUITETURA DO MICROPROCESSADOR RISCO</w:t>
      </w:r>
    </w:p>
    <w:p w:rsidR="00FA2645" w:rsidRPr="008D6D81" w:rsidRDefault="00FA2645">
      <w:pPr>
        <w:ind w:firstLine="0"/>
        <w:rPr>
          <w:b/>
          <w:sz w:val="24"/>
          <w:szCs w:val="24"/>
        </w:rPr>
      </w:pPr>
    </w:p>
    <w:p w:rsidR="00FA2645" w:rsidRDefault="007D7973">
      <w:pPr>
        <w:rPr>
          <w:sz w:val="24"/>
          <w:szCs w:val="24"/>
        </w:rPr>
      </w:pPr>
      <w:r w:rsidRPr="008D6D81">
        <w:rPr>
          <w:sz w:val="24"/>
          <w:szCs w:val="24"/>
        </w:rPr>
        <w:t>Esta seção apresenta as principais características da arquitetura do processador Risco. A implementação do Risco na VHDL tem um conjunto de parâmetros configuráveis que podem ser usados para definir suas características. Por exemplo, o número de registro e pinos IO (</w:t>
      </w:r>
      <w:r w:rsidRPr="008D6D81">
        <w:rPr>
          <w:i/>
          <w:sz w:val="24"/>
          <w:szCs w:val="24"/>
        </w:rPr>
        <w:t>Input/Output</w:t>
      </w:r>
      <w:r w:rsidRPr="008D6D81">
        <w:rPr>
          <w:sz w:val="24"/>
          <w:szCs w:val="24"/>
        </w:rPr>
        <w:t>) podem ser configurados. Tabela 1 mostra algumas das características do processador Risco usadas nesta implementação.</w:t>
      </w:r>
    </w:p>
    <w:p w:rsidR="008D6D81" w:rsidRDefault="008D6D81">
      <w:pPr>
        <w:rPr>
          <w:sz w:val="24"/>
          <w:szCs w:val="24"/>
        </w:rPr>
      </w:pPr>
    </w:p>
    <w:p w:rsidR="008D6D81" w:rsidRPr="008D6D81" w:rsidRDefault="008D6D81"/>
    <w:p w:rsidR="008F2EB3" w:rsidRPr="008D6D81" w:rsidRDefault="008F2EB3">
      <w:pPr>
        <w:ind w:hanging="5"/>
        <w:jc w:val="center"/>
        <w:rPr>
          <w:sz w:val="24"/>
          <w:szCs w:val="24"/>
        </w:rPr>
      </w:pPr>
    </w:p>
    <w:p w:rsidR="00FA2645" w:rsidRPr="008D6D81" w:rsidRDefault="007D7973">
      <w:pPr>
        <w:ind w:hanging="5"/>
        <w:jc w:val="center"/>
      </w:pPr>
      <w:r w:rsidRPr="008D6D81">
        <w:rPr>
          <w:b/>
        </w:rPr>
        <w:t>Tabela 1:</w:t>
      </w:r>
      <w:r w:rsidRPr="008D6D81">
        <w:t xml:space="preserve"> Características do Processador.</w:t>
      </w:r>
    </w:p>
    <w:tbl>
      <w:tblPr>
        <w:tblStyle w:val="a"/>
        <w:tblW w:w="7695" w:type="dxa"/>
        <w:tblInd w:w="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30"/>
        <w:gridCol w:w="1665"/>
        <w:gridCol w:w="1965"/>
        <w:gridCol w:w="1635"/>
      </w:tblGrid>
      <w:tr w:rsidR="008D6D81" w:rsidRPr="008D6D81" w:rsidTr="008D6D81">
        <w:tc>
          <w:tcPr>
            <w:tcW w:w="2430" w:type="dxa"/>
            <w:shd w:val="clear" w:color="auto" w:fill="auto"/>
          </w:tcPr>
          <w:p w:rsidR="00FA2645" w:rsidRPr="008D6D81" w:rsidRDefault="007D7973">
            <w:pPr>
              <w:spacing w:line="240" w:lineRule="auto"/>
              <w:ind w:hanging="25"/>
              <w:jc w:val="center"/>
            </w:pPr>
            <w:r w:rsidRPr="008D6D81">
              <w:t>Parâmetro</w:t>
            </w:r>
          </w:p>
        </w:tc>
        <w:tc>
          <w:tcPr>
            <w:tcW w:w="1665" w:type="dxa"/>
            <w:shd w:val="clear" w:color="auto" w:fill="auto"/>
            <w:tcMar>
              <w:left w:w="90" w:type="dxa"/>
            </w:tcMar>
          </w:tcPr>
          <w:p w:rsidR="00FA2645" w:rsidRPr="008D6D81" w:rsidRDefault="007D7973">
            <w:pPr>
              <w:spacing w:line="240" w:lineRule="auto"/>
              <w:ind w:firstLine="29"/>
              <w:jc w:val="center"/>
            </w:pPr>
            <w:r w:rsidRPr="008D6D81">
              <w:t>Tamanho</w:t>
            </w:r>
          </w:p>
        </w:tc>
        <w:tc>
          <w:tcPr>
            <w:tcW w:w="1965" w:type="dxa"/>
            <w:shd w:val="clear" w:color="auto" w:fill="auto"/>
            <w:tcMar>
              <w:left w:w="90" w:type="dxa"/>
            </w:tcMar>
          </w:tcPr>
          <w:p w:rsidR="00FA2645" w:rsidRPr="008D6D81" w:rsidRDefault="007D7973">
            <w:pPr>
              <w:spacing w:line="240" w:lineRule="auto"/>
              <w:ind w:firstLine="34"/>
              <w:jc w:val="center"/>
            </w:pPr>
            <w:r w:rsidRPr="008D6D81">
              <w:t>Parâmetro</w:t>
            </w:r>
          </w:p>
        </w:tc>
        <w:tc>
          <w:tcPr>
            <w:tcW w:w="1635" w:type="dxa"/>
            <w:shd w:val="clear" w:color="auto" w:fill="auto"/>
            <w:tcMar>
              <w:left w:w="90" w:type="dxa"/>
            </w:tcMar>
          </w:tcPr>
          <w:p w:rsidR="00FA2645" w:rsidRPr="008D6D81" w:rsidRDefault="007D7973">
            <w:pPr>
              <w:spacing w:line="240" w:lineRule="auto"/>
              <w:ind w:hanging="50"/>
              <w:jc w:val="center"/>
            </w:pPr>
            <w:r w:rsidRPr="008D6D81">
              <w:t>Tamanho</w:t>
            </w:r>
          </w:p>
        </w:tc>
      </w:tr>
      <w:tr w:rsidR="008D6D81" w:rsidRPr="008D6D81" w:rsidTr="008D6D81">
        <w:tc>
          <w:tcPr>
            <w:tcW w:w="2430" w:type="dxa"/>
            <w:shd w:val="clear" w:color="auto" w:fill="auto"/>
          </w:tcPr>
          <w:p w:rsidR="00FA2645" w:rsidRPr="008D6D81" w:rsidRDefault="007D7973">
            <w:pPr>
              <w:spacing w:line="240" w:lineRule="auto"/>
              <w:ind w:hanging="25"/>
              <w:jc w:val="center"/>
            </w:pPr>
            <w:r w:rsidRPr="008D6D81">
              <w:t>Banco de registro</w:t>
            </w:r>
          </w:p>
        </w:tc>
        <w:tc>
          <w:tcPr>
            <w:tcW w:w="1665" w:type="dxa"/>
            <w:shd w:val="clear" w:color="auto" w:fill="auto"/>
            <w:tcMar>
              <w:left w:w="90" w:type="dxa"/>
            </w:tcMar>
          </w:tcPr>
          <w:p w:rsidR="00FA2645" w:rsidRPr="008D6D81" w:rsidRDefault="007D7973">
            <w:pPr>
              <w:widowControl w:val="0"/>
              <w:spacing w:line="240" w:lineRule="auto"/>
              <w:ind w:firstLine="0"/>
              <w:jc w:val="center"/>
            </w:pPr>
            <w:r w:rsidRPr="008D6D81">
              <w:t>32</w:t>
            </w:r>
          </w:p>
        </w:tc>
        <w:tc>
          <w:tcPr>
            <w:tcW w:w="1965" w:type="dxa"/>
            <w:shd w:val="clear" w:color="auto" w:fill="auto"/>
            <w:tcMar>
              <w:left w:w="90" w:type="dxa"/>
            </w:tcMar>
          </w:tcPr>
          <w:p w:rsidR="00FA2645" w:rsidRPr="008D6D81" w:rsidRDefault="007D7973">
            <w:pPr>
              <w:spacing w:line="240" w:lineRule="auto"/>
              <w:ind w:firstLine="34"/>
              <w:jc w:val="center"/>
            </w:pPr>
            <w:r w:rsidRPr="008D6D81">
              <w:t>Pinos de saída de dados</w:t>
            </w:r>
          </w:p>
        </w:tc>
        <w:tc>
          <w:tcPr>
            <w:tcW w:w="1635" w:type="dxa"/>
            <w:shd w:val="clear" w:color="auto" w:fill="auto"/>
            <w:tcMar>
              <w:left w:w="90" w:type="dxa"/>
            </w:tcMar>
          </w:tcPr>
          <w:p w:rsidR="00FA2645" w:rsidRPr="008D6D81" w:rsidRDefault="007D7973">
            <w:pPr>
              <w:widowControl w:val="0"/>
              <w:spacing w:line="240" w:lineRule="auto"/>
              <w:ind w:firstLine="0"/>
              <w:jc w:val="center"/>
            </w:pPr>
            <w:r w:rsidRPr="008D6D81">
              <w:t>8</w:t>
            </w:r>
          </w:p>
        </w:tc>
      </w:tr>
      <w:tr w:rsidR="008D6D81" w:rsidRPr="008D6D81" w:rsidTr="008D6D81">
        <w:trPr>
          <w:trHeight w:val="340"/>
        </w:trPr>
        <w:tc>
          <w:tcPr>
            <w:tcW w:w="2430" w:type="dxa"/>
            <w:shd w:val="clear" w:color="auto" w:fill="auto"/>
          </w:tcPr>
          <w:p w:rsidR="00FA2645" w:rsidRPr="008D6D81" w:rsidRDefault="007D7973">
            <w:pPr>
              <w:spacing w:line="240" w:lineRule="auto"/>
              <w:ind w:hanging="25"/>
              <w:jc w:val="center"/>
            </w:pPr>
            <w:r w:rsidRPr="008D6D81">
              <w:t>Pinos de entrada de dados</w:t>
            </w:r>
          </w:p>
        </w:tc>
        <w:tc>
          <w:tcPr>
            <w:tcW w:w="1665" w:type="dxa"/>
            <w:shd w:val="clear" w:color="auto" w:fill="auto"/>
            <w:tcMar>
              <w:left w:w="90" w:type="dxa"/>
            </w:tcMar>
          </w:tcPr>
          <w:p w:rsidR="00FA2645" w:rsidRPr="008D6D81" w:rsidRDefault="007D7973">
            <w:pPr>
              <w:widowControl w:val="0"/>
              <w:spacing w:line="240" w:lineRule="auto"/>
              <w:ind w:firstLine="0"/>
              <w:jc w:val="center"/>
            </w:pPr>
            <w:r w:rsidRPr="008D6D81">
              <w:t>8</w:t>
            </w:r>
          </w:p>
        </w:tc>
        <w:tc>
          <w:tcPr>
            <w:tcW w:w="1965" w:type="dxa"/>
            <w:shd w:val="clear" w:color="auto" w:fill="auto"/>
            <w:tcMar>
              <w:left w:w="90" w:type="dxa"/>
            </w:tcMar>
          </w:tcPr>
          <w:p w:rsidR="00FA2645" w:rsidRPr="008D6D81" w:rsidRDefault="007D7973">
            <w:pPr>
              <w:spacing w:line="240" w:lineRule="auto"/>
              <w:ind w:firstLine="34"/>
              <w:jc w:val="center"/>
            </w:pPr>
            <w:r w:rsidRPr="008D6D81">
              <w:t>Ciclos de acesso de memória</w:t>
            </w:r>
          </w:p>
        </w:tc>
        <w:tc>
          <w:tcPr>
            <w:tcW w:w="1635" w:type="dxa"/>
            <w:shd w:val="clear" w:color="auto" w:fill="auto"/>
            <w:tcMar>
              <w:left w:w="90" w:type="dxa"/>
            </w:tcMar>
          </w:tcPr>
          <w:p w:rsidR="00FA2645" w:rsidRPr="008D6D81" w:rsidRDefault="007D7973">
            <w:pPr>
              <w:widowControl w:val="0"/>
              <w:spacing w:line="240" w:lineRule="auto"/>
              <w:ind w:firstLine="0"/>
              <w:jc w:val="center"/>
            </w:pPr>
            <w:r w:rsidRPr="008D6D81">
              <w:t>2</w:t>
            </w:r>
          </w:p>
        </w:tc>
      </w:tr>
    </w:tbl>
    <w:p w:rsidR="00FA2645" w:rsidRPr="000A5DBB" w:rsidRDefault="000A5DBB" w:rsidP="000A5DBB">
      <w:pPr>
        <w:ind w:firstLine="0"/>
        <w:jc w:val="center"/>
        <w:rPr>
          <w:sz w:val="20"/>
          <w:szCs w:val="20"/>
        </w:rPr>
      </w:pPr>
      <w:r w:rsidRPr="000A5DBB">
        <w:rPr>
          <w:b/>
          <w:sz w:val="20"/>
          <w:szCs w:val="20"/>
        </w:rPr>
        <w:t>Fonte:</w:t>
      </w:r>
      <w:r w:rsidRPr="000A5DBB">
        <w:rPr>
          <w:sz w:val="20"/>
          <w:szCs w:val="20"/>
        </w:rPr>
        <w:t xml:space="preserve"> Autores</w:t>
      </w:r>
    </w:p>
    <w:p w:rsidR="00FA2645" w:rsidRDefault="007D7973" w:rsidP="008F2EB3">
      <w:pPr>
        <w:spacing w:after="200"/>
        <w:rPr>
          <w:sz w:val="24"/>
          <w:szCs w:val="24"/>
        </w:rPr>
      </w:pPr>
      <w:r w:rsidRPr="008D6D81">
        <w:rPr>
          <w:sz w:val="24"/>
          <w:szCs w:val="24"/>
        </w:rPr>
        <w:t xml:space="preserve">Com uma arquitetura simples, o processador Risco introduz um pipeline de 3 estágios para a execução de instruções: busca na memória (1º estágio), execução da instrução (2º estágio) e gravação do resultado (3º estágio). É capaz de atingir um pico de um ciclo de máquina para a execução da maioria de suas instruções (JUNQUEIRA, 1993), e para instruções de salto é usado um ciclo extra. A Figura 1 mostra os módulos principais dentro do processador Risco. </w:t>
      </w:r>
    </w:p>
    <w:p w:rsidR="000A5DBB" w:rsidRPr="000A5DBB" w:rsidRDefault="0092142F" w:rsidP="000A5DBB">
      <w:pPr>
        <w:spacing w:after="200"/>
        <w:ind w:firstLine="0"/>
        <w:jc w:val="center"/>
      </w:pPr>
      <w:r>
        <w:rPr>
          <w:b/>
          <w:noProof/>
          <w:lang w:val="en-US" w:eastAsia="en-US"/>
        </w:rPr>
        <mc:AlternateContent>
          <mc:Choice Requires="wps">
            <w:drawing>
              <wp:anchor distT="0" distB="0" distL="114300" distR="114300" simplePos="0" relativeHeight="251659264" behindDoc="0" locked="0" layoutInCell="1" allowOverlap="1">
                <wp:simplePos x="0" y="0"/>
                <wp:positionH relativeFrom="column">
                  <wp:posOffset>615950</wp:posOffset>
                </wp:positionH>
                <wp:positionV relativeFrom="paragraph">
                  <wp:posOffset>261620</wp:posOffset>
                </wp:positionV>
                <wp:extent cx="4505325" cy="2828925"/>
                <wp:effectExtent l="57150" t="19050" r="85725" b="104775"/>
                <wp:wrapNone/>
                <wp:docPr id="7" name="Rectangle 7"/>
                <wp:cNvGraphicFramePr/>
                <a:graphic xmlns:a="http://schemas.openxmlformats.org/drawingml/2006/main">
                  <a:graphicData uri="http://schemas.microsoft.com/office/word/2010/wordprocessingShape">
                    <wps:wsp>
                      <wps:cNvSpPr/>
                      <wps:spPr>
                        <a:xfrm>
                          <a:off x="0" y="0"/>
                          <a:ext cx="4505325" cy="2828925"/>
                        </a:xfrm>
                        <a:prstGeom prst="rect">
                          <a:avLst/>
                        </a:prstGeom>
                        <a:noFill/>
                        <a:ln>
                          <a:solidFill>
                            <a:schemeClr val="tx1"/>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BCC300D" id="Rectangle 7" o:spid="_x0000_s1026" style="position:absolute;margin-left:48.5pt;margin-top:20.6pt;width:354.75pt;height:222.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" filled="f" strokecolor="black [3213]">
                <v:shadow on="t" color="black" opacity="22937f" origin=",.5" offset="0,.63889mm"/>
              </v:rect>
            </w:pict>
          </mc:Fallback>
        </mc:AlternateContent>
      </w:r>
      <w:r w:rsidR="000A5DBB" w:rsidRPr="000A5DBB">
        <w:rPr>
          <w:b/>
        </w:rPr>
        <w:t>Figura 1:</w:t>
      </w:r>
      <w:r w:rsidR="000A5DBB" w:rsidRPr="000A5DBB">
        <w:t xml:space="preserve"> Diagrama de blocos da arquitetura do processador Risco.</w:t>
      </w:r>
    </w:p>
    <w:p w:rsidR="00FA2645" w:rsidRPr="008D6D81" w:rsidRDefault="007D7973">
      <w:pPr>
        <w:ind w:firstLine="0"/>
        <w:jc w:val="center"/>
      </w:pPr>
      <w:r w:rsidRPr="008D6D81">
        <w:rPr>
          <w:noProof/>
          <w:lang w:val="en-US" w:eastAsia="en-US"/>
        </w:rPr>
        <w:drawing>
          <wp:inline distT="0" distB="0" distL="0" distR="0">
            <wp:extent cx="3876040" cy="2658745"/>
            <wp:effectExtent l="0" t="0" r="0" b="8255"/>
            <wp:docPr id="2" name="image6.png" descr="arq_risco.png"/>
            <wp:cNvGraphicFramePr/>
            <a:graphic xmlns:a="http://schemas.openxmlformats.org/drawingml/2006/main">
              <a:graphicData uri="http://schemas.openxmlformats.org/drawingml/2006/picture">
                <pic:pic xmlns:pic="http://schemas.openxmlformats.org/drawingml/2006/picture">
                  <pic:nvPicPr>
                    <pic:cNvPr id="0" name="image6.png" descr="arq_risco.png"/>
                    <pic:cNvPicPr preferRelativeResize="0"/>
                  </pic:nvPicPr>
                  <pic:blipFill>
                    <a:blip r:embed="rId8"/>
                    <a:srcRect/>
                    <a:stretch>
                      <a:fillRect/>
                    </a:stretch>
                  </pic:blipFill>
                  <pic:spPr>
                    <a:xfrm>
                      <a:off x="0" y="0"/>
                      <a:ext cx="3876040" cy="2658745"/>
                    </a:xfrm>
                    <a:prstGeom prst="rect">
                      <a:avLst/>
                    </a:prstGeom>
                    <a:ln/>
                  </pic:spPr>
                </pic:pic>
              </a:graphicData>
            </a:graphic>
          </wp:inline>
        </w:drawing>
      </w:r>
    </w:p>
    <w:p w:rsidR="00FA2645" w:rsidRPr="000A5DBB" w:rsidRDefault="000A5DBB">
      <w:pPr>
        <w:ind w:firstLine="0"/>
        <w:jc w:val="center"/>
        <w:rPr>
          <w:sz w:val="20"/>
          <w:szCs w:val="20"/>
        </w:rPr>
      </w:pPr>
      <w:r>
        <w:t xml:space="preserve"> </w:t>
      </w:r>
      <w:r w:rsidR="007D7973" w:rsidRPr="000A5DBB">
        <w:rPr>
          <w:b/>
          <w:sz w:val="20"/>
          <w:szCs w:val="20"/>
        </w:rPr>
        <w:t>Fonte</w:t>
      </w:r>
      <w:r w:rsidR="007D7973" w:rsidRPr="000A5DBB">
        <w:rPr>
          <w:sz w:val="20"/>
          <w:szCs w:val="20"/>
        </w:rPr>
        <w:t xml:space="preserve">: </w:t>
      </w:r>
      <w:r w:rsidRPr="000A5DBB">
        <w:rPr>
          <w:sz w:val="20"/>
          <w:szCs w:val="20"/>
        </w:rPr>
        <w:t>Autores</w:t>
      </w:r>
    </w:p>
    <w:p w:rsidR="00FA2645" w:rsidRPr="008D6D81" w:rsidRDefault="00FA2645">
      <w:pPr>
        <w:rPr>
          <w:sz w:val="24"/>
          <w:szCs w:val="24"/>
        </w:rPr>
      </w:pPr>
    </w:p>
    <w:p w:rsidR="00FA2645" w:rsidRPr="008D6D81" w:rsidRDefault="007D7973">
      <w:r w:rsidRPr="008D6D81">
        <w:rPr>
          <w:sz w:val="24"/>
          <w:szCs w:val="24"/>
        </w:rPr>
        <w:t xml:space="preserve">O processador Risco está configurado conforme arquitetura Harvard, de forma que o núcleo interno faz acesso à duas memórias separadas, em barramentos distintos, sendo um para dados BMD (Barramento de Memória de Dados) e outra para instruções BMI (Barramento de Memória de Instruções). Tais memórias são voláteis, do tipo SRAM, com capacidade de 1 KiB cada. É necessário o uso de um </w:t>
      </w:r>
      <w:r w:rsidRPr="008D6D81">
        <w:rPr>
          <w:i/>
          <w:sz w:val="24"/>
          <w:szCs w:val="24"/>
        </w:rPr>
        <w:t xml:space="preserve">bootloader </w:t>
      </w:r>
      <w:r w:rsidRPr="008D6D81">
        <w:rPr>
          <w:sz w:val="24"/>
          <w:szCs w:val="24"/>
        </w:rPr>
        <w:t xml:space="preserve">para carregar o código executável diretamente de uma memória externa </w:t>
      </w:r>
      <w:r w:rsidRPr="008D6D81">
        <w:rPr>
          <w:sz w:val="24"/>
          <w:szCs w:val="24"/>
        </w:rPr>
        <w:lastRenderedPageBreak/>
        <w:t xml:space="preserve">(não volátil, do tipo Flash ou EEPROM) à memória de instruções. Como mostra a Figura 1, o </w:t>
      </w:r>
      <w:r w:rsidRPr="008D6D81">
        <w:rPr>
          <w:i/>
          <w:sz w:val="24"/>
          <w:szCs w:val="24"/>
        </w:rPr>
        <w:t xml:space="preserve">bootloader </w:t>
      </w:r>
      <w:r w:rsidRPr="008D6D81">
        <w:rPr>
          <w:sz w:val="24"/>
          <w:szCs w:val="24"/>
        </w:rPr>
        <w:t>está conectado a uma interface SPI (</w:t>
      </w:r>
      <w:r w:rsidRPr="008D6D81">
        <w:rPr>
          <w:i/>
          <w:sz w:val="24"/>
          <w:szCs w:val="24"/>
        </w:rPr>
        <w:t>Serial Peripheral Interface</w:t>
      </w:r>
      <w:r w:rsidRPr="008D6D81">
        <w:rPr>
          <w:sz w:val="24"/>
          <w:szCs w:val="24"/>
        </w:rPr>
        <w:t>) do tipo mestre</w:t>
      </w:r>
      <w:r w:rsidRPr="008D6D81">
        <w:rPr>
          <w:sz w:val="24"/>
          <w:szCs w:val="24"/>
          <w:vertAlign w:val="superscript"/>
        </w:rPr>
        <w:footnoteReference w:id="1"/>
      </w:r>
      <w:r w:rsidRPr="008D6D81">
        <w:rPr>
          <w:sz w:val="24"/>
          <w:szCs w:val="24"/>
        </w:rPr>
        <w:t xml:space="preserve">. Ambos os barramentos BMI e BMD possuem 32 bits de largura de dados bidirecional, 10 bits de largura de endereços e sinais de controle para escrita, habilitação e estado. Cada memória possui capacidade de armazenamento de 256 palavras de 32 bits. </w:t>
      </w:r>
    </w:p>
    <w:p w:rsidR="00FA2645" w:rsidRPr="008D6D81" w:rsidRDefault="007D7973">
      <w:pPr>
        <w:rPr>
          <w:sz w:val="24"/>
          <w:szCs w:val="24"/>
        </w:rPr>
      </w:pPr>
      <w:r w:rsidRPr="008D6D81">
        <w:rPr>
          <w:sz w:val="24"/>
          <w:szCs w:val="24"/>
        </w:rPr>
        <w:t xml:space="preserve">O ciclo de inicialização do microprocessador ocorre da seguinte forma: após pulso de Reset ativo (Pino RST=’1’), o módulo de </w:t>
      </w:r>
      <w:r w:rsidRPr="008D6D81">
        <w:rPr>
          <w:i/>
          <w:sz w:val="24"/>
          <w:szCs w:val="24"/>
        </w:rPr>
        <w:t xml:space="preserve">bootloader </w:t>
      </w:r>
      <w:r w:rsidRPr="008D6D81">
        <w:rPr>
          <w:sz w:val="24"/>
          <w:szCs w:val="24"/>
        </w:rPr>
        <w:t xml:space="preserve">reinicializa a UCP (Unidade Central de Processamento, ou núcleo Risco), mantendo-a em estado de bloqueio; a UCP faz o contador de programa (CP) igual a 0x000; em seguida, o </w:t>
      </w:r>
      <w:r w:rsidRPr="008D6D81">
        <w:rPr>
          <w:i/>
          <w:sz w:val="24"/>
          <w:szCs w:val="24"/>
        </w:rPr>
        <w:t xml:space="preserve">bootloader </w:t>
      </w:r>
      <w:r w:rsidRPr="008D6D81">
        <w:rPr>
          <w:sz w:val="24"/>
          <w:szCs w:val="24"/>
        </w:rPr>
        <w:t xml:space="preserve">carrega através da interface SPI o código executável para a memória de instruções, através do BMI; ao finalizar a carga da memória, o </w:t>
      </w:r>
      <w:r w:rsidRPr="008D6D81">
        <w:rPr>
          <w:i/>
          <w:sz w:val="24"/>
          <w:szCs w:val="24"/>
        </w:rPr>
        <w:t xml:space="preserve">bootloader </w:t>
      </w:r>
      <w:r w:rsidRPr="008D6D81">
        <w:rPr>
          <w:sz w:val="24"/>
          <w:szCs w:val="24"/>
        </w:rPr>
        <w:t xml:space="preserve">libera a UCP para executar as instruções de programa. </w:t>
      </w:r>
    </w:p>
    <w:p w:rsidR="00FA2645" w:rsidRPr="008D6D81" w:rsidRDefault="007D7973">
      <w:r w:rsidRPr="008D6D81">
        <w:rPr>
          <w:sz w:val="24"/>
          <w:szCs w:val="24"/>
        </w:rPr>
        <w:t>O microprocessador Risco também possui uma interface de uso geral para pinos de entrada e saída de dados, denominada de GPIO (</w:t>
      </w:r>
      <w:r w:rsidRPr="008D6D81">
        <w:rPr>
          <w:i/>
          <w:sz w:val="24"/>
          <w:szCs w:val="24"/>
        </w:rPr>
        <w:t>General Purpose Input/Output</w:t>
      </w:r>
      <w:r w:rsidRPr="008D6D81">
        <w:rPr>
          <w:sz w:val="24"/>
          <w:szCs w:val="24"/>
        </w:rPr>
        <w:t>). Essa interface está configurada para 8 pinos de saída e 8 pinos de entrada, sendo acessada pela UCP através das instruções LD (carrega da memória) e ST (armazena na memória), e suas variações, apontadas para o endereço 0x100.</w:t>
      </w:r>
    </w:p>
    <w:p w:rsidR="00FA2645" w:rsidRPr="008D6D81" w:rsidRDefault="00FA2645">
      <w:pPr>
        <w:rPr>
          <w:sz w:val="24"/>
          <w:szCs w:val="24"/>
        </w:rPr>
      </w:pPr>
    </w:p>
    <w:p w:rsidR="00FA2645" w:rsidRPr="008D6D81" w:rsidRDefault="002F3FCD" w:rsidP="000A5DBB">
      <w:pPr>
        <w:numPr>
          <w:ilvl w:val="0"/>
          <w:numId w:val="1"/>
        </w:numPr>
        <w:ind w:left="284" w:hanging="284"/>
        <w:contextualSpacing/>
      </w:pPr>
      <w:r w:rsidRPr="008D6D81">
        <w:rPr>
          <w:b/>
          <w:sz w:val="24"/>
          <w:szCs w:val="24"/>
        </w:rPr>
        <w:t>METODOLOGIA DE PROJETO</w:t>
      </w:r>
    </w:p>
    <w:p w:rsidR="00FA2645" w:rsidRPr="008D6D81" w:rsidRDefault="00FA2645">
      <w:pPr>
        <w:ind w:firstLine="0"/>
        <w:rPr>
          <w:b/>
          <w:sz w:val="24"/>
          <w:szCs w:val="24"/>
        </w:rPr>
      </w:pPr>
    </w:p>
    <w:p w:rsidR="00FA2645" w:rsidRPr="008D6D81" w:rsidRDefault="007D7973">
      <w:r w:rsidRPr="008D6D81">
        <w:rPr>
          <w:sz w:val="24"/>
          <w:szCs w:val="24"/>
        </w:rPr>
        <w:t>A implementação física foi desenvolvida com base no fluxo de design de células padrão (</w:t>
      </w:r>
      <w:r w:rsidRPr="008D6D81">
        <w:rPr>
          <w:i/>
          <w:sz w:val="24"/>
          <w:szCs w:val="24"/>
        </w:rPr>
        <w:t>Standard Cell Design</w:t>
      </w:r>
      <w:r w:rsidRPr="008D6D81">
        <w:rPr>
          <w:sz w:val="24"/>
          <w:szCs w:val="24"/>
        </w:rPr>
        <w:t xml:space="preserve">). Esse fluxo recebe como entrada uma descrição do circuito à nível de transferência de registro (RTL, do inglês </w:t>
      </w:r>
      <w:r w:rsidRPr="008D6D81">
        <w:rPr>
          <w:i/>
          <w:sz w:val="24"/>
          <w:szCs w:val="24"/>
        </w:rPr>
        <w:t>Register Transfer Level</w:t>
      </w:r>
      <w:r w:rsidRPr="008D6D81">
        <w:rPr>
          <w:sz w:val="24"/>
          <w:szCs w:val="24"/>
        </w:rPr>
        <w:t xml:space="preserve">) e uma biblioteca células digitais padrões. O caso estudado usa uma biblioteca de células padrão comercial de uma tecnologia de 0,6 µm. Ao final, o processo de </w:t>
      </w:r>
      <w:r w:rsidRPr="008D6D81">
        <w:rPr>
          <w:i/>
          <w:sz w:val="24"/>
          <w:szCs w:val="24"/>
        </w:rPr>
        <w:t>backend</w:t>
      </w:r>
      <w:r w:rsidRPr="008D6D81">
        <w:rPr>
          <w:sz w:val="24"/>
          <w:szCs w:val="24"/>
        </w:rPr>
        <w:t xml:space="preserve"> resulta em um arquivo GDS, que contém informações das máscaras de leiaute necessárias no processo de fabricação.</w:t>
      </w:r>
    </w:p>
    <w:p w:rsidR="00FA2645" w:rsidRPr="008D6D81" w:rsidRDefault="007D7973">
      <w:pPr>
        <w:rPr>
          <w:sz w:val="24"/>
          <w:szCs w:val="24"/>
        </w:rPr>
      </w:pPr>
      <w:r w:rsidRPr="008D6D81">
        <w:rPr>
          <w:sz w:val="24"/>
          <w:szCs w:val="24"/>
        </w:rPr>
        <w:t>O fluxo de projeto do backend do circuito integrado digital está dividido em duas etapas: síntese lógica e síntese física. Este capítulo descreve o desenvolvimento do backend do processador Risco em um conjunto de ferramentas de EDA da Cadence.</w:t>
      </w:r>
    </w:p>
    <w:p w:rsidR="00FA2645" w:rsidRPr="008D6D81" w:rsidRDefault="00FA2645">
      <w:pPr>
        <w:rPr>
          <w:sz w:val="24"/>
          <w:szCs w:val="24"/>
        </w:rPr>
      </w:pPr>
    </w:p>
    <w:p w:rsidR="00FA2645" w:rsidRPr="000A5DBB" w:rsidRDefault="000A5DBB" w:rsidP="000A5DBB">
      <w:pPr>
        <w:pStyle w:val="ListParagraph"/>
        <w:numPr>
          <w:ilvl w:val="1"/>
          <w:numId w:val="2"/>
        </w:numPr>
      </w:pPr>
      <w:r>
        <w:rPr>
          <w:b/>
          <w:sz w:val="24"/>
          <w:szCs w:val="24"/>
        </w:rPr>
        <w:t xml:space="preserve"> </w:t>
      </w:r>
      <w:r w:rsidR="007D7973" w:rsidRPr="000A5DBB">
        <w:rPr>
          <w:b/>
          <w:sz w:val="24"/>
          <w:szCs w:val="24"/>
        </w:rPr>
        <w:t>D</w:t>
      </w:r>
      <w:r w:rsidR="00406AE4" w:rsidRPr="000A5DBB">
        <w:rPr>
          <w:b/>
          <w:sz w:val="24"/>
          <w:szCs w:val="24"/>
        </w:rPr>
        <w:t>escrição da síntese lógica</w:t>
      </w:r>
    </w:p>
    <w:p w:rsidR="000A5DBB" w:rsidRPr="008D6D81" w:rsidRDefault="000A5DBB" w:rsidP="000A5DBB">
      <w:pPr>
        <w:pStyle w:val="ListParagraph"/>
        <w:ind w:left="360" w:firstLine="0"/>
      </w:pPr>
    </w:p>
    <w:p w:rsidR="00FA2645" w:rsidRPr="008D6D81" w:rsidRDefault="007D7973">
      <w:r w:rsidRPr="008D6D81">
        <w:rPr>
          <w:sz w:val="24"/>
          <w:szCs w:val="24"/>
        </w:rPr>
        <w:t xml:space="preserve">O projeto de síntese lógica é responsável por traduzir uma descrição RTL em um circuito mapeado em portas lógicas de uma dada tecnologia. O mapeamento leva em consideração o design do circuito, as restrições de tempo e as características da biblioteca de células padrão, a fim de fornecer um circuito que atenda às restrições de tempo do projeto buscando a otimização de área e potência do mesmo. Em outras palavras, por padrão, as ferramentas EDA buscam a melhor relação de área e energia que satisfaça as especificações de tempo requeridas. Esta restrição de tempo é definida no arquivo </w:t>
      </w:r>
      <w:r w:rsidRPr="008D6D81">
        <w:rPr>
          <w:i/>
          <w:sz w:val="24"/>
          <w:szCs w:val="24"/>
        </w:rPr>
        <w:t>Synopsys Design Constraints (SDC)</w:t>
      </w:r>
      <w:r w:rsidRPr="008D6D81">
        <w:rPr>
          <w:sz w:val="24"/>
          <w:szCs w:val="24"/>
        </w:rPr>
        <w:t>.</w:t>
      </w:r>
    </w:p>
    <w:p w:rsidR="00FA2645" w:rsidRPr="008D6D81" w:rsidRDefault="007D7973">
      <w:r w:rsidRPr="008D6D81">
        <w:rPr>
          <w:sz w:val="24"/>
          <w:szCs w:val="24"/>
        </w:rPr>
        <w:t xml:space="preserve">No caso estudado, uma série de sínteses lógicas foram desenvolvidas usando a ferramenta </w:t>
      </w:r>
      <w:r w:rsidRPr="008D6D81">
        <w:rPr>
          <w:i/>
          <w:sz w:val="24"/>
          <w:szCs w:val="24"/>
        </w:rPr>
        <w:t>RTL Compiler</w:t>
      </w:r>
      <w:r w:rsidRPr="008D6D81">
        <w:rPr>
          <w:sz w:val="24"/>
          <w:szCs w:val="24"/>
        </w:rPr>
        <w:t>. Essas sínteses foram feitas para explorar e entender o comportamento das ferramentas de síntese e do projeto em questão. Esta série de sínteses iniciou-se com uma síntese lógica levando em consideração as condições nominais de processo, tensão e temperatura (PVT), isto é, 3,3 V de tensão de alimentação e 25 ºC de temperatura e sem variações no processo de fabricação. Esta síntese também não considerou restrições de tempo para o circuito. A segunda síntese foi feita levando em consideração as piores condições PVT da biblioteca de células, neste caso todos os parâmetros PVT tendem a piorar o desempenho, em termos de atraso de propagação, das células lógicas utilizadas. Ou seja, neste caso considera-se 3,0 V de tensão de alimentação e 125 ºC de temperatura e variações de processo que penalizam o chaveamento e capacidade de corrente dos transistores. A diferença destas sínteses aparece principalmente nos resultados de tempo de propagação interno do circuito. Com base nessas análises, utilizou-se o resultado da síntese lógica de pior caso para definir o valor inicial da restrição de tempo. Depois disso, o projeto seguiu através de sucessivas análises para estudar o comportamento da síntese com maiores restrições de tempo. A restrição de tempo foi aumentada até alcançar uma frequência de relógio de 20 MHz.</w:t>
      </w:r>
    </w:p>
    <w:p w:rsidR="00FA2645" w:rsidRPr="008D6D81" w:rsidRDefault="007D7973">
      <w:r w:rsidRPr="008D6D81">
        <w:rPr>
          <w:sz w:val="24"/>
          <w:szCs w:val="24"/>
        </w:rPr>
        <w:t xml:space="preserve">Após alcançar a frequência requerida (20 MHz), incluiu-se estruturas de testes do tipo </w:t>
      </w:r>
      <w:r w:rsidRPr="008D6D81">
        <w:rPr>
          <w:i/>
          <w:sz w:val="24"/>
          <w:szCs w:val="24"/>
        </w:rPr>
        <w:t>Scan Chain</w:t>
      </w:r>
      <w:r w:rsidRPr="008D6D81">
        <w:rPr>
          <w:sz w:val="24"/>
          <w:szCs w:val="24"/>
        </w:rPr>
        <w:t xml:space="preserve"> na síntese lógica e as restrições de tempo foram modificadas através da inserção do comando </w:t>
      </w:r>
      <w:r w:rsidRPr="008D6D81">
        <w:rPr>
          <w:i/>
          <w:sz w:val="24"/>
          <w:szCs w:val="24"/>
        </w:rPr>
        <w:t>adjust_path</w:t>
      </w:r>
      <w:r w:rsidRPr="008D6D81">
        <w:rPr>
          <w:sz w:val="24"/>
          <w:szCs w:val="24"/>
        </w:rPr>
        <w:t xml:space="preserve">. O comando </w:t>
      </w:r>
      <w:r w:rsidRPr="008D6D81">
        <w:rPr>
          <w:i/>
          <w:sz w:val="24"/>
          <w:szCs w:val="24"/>
        </w:rPr>
        <w:t>adjust_path</w:t>
      </w:r>
      <w:r w:rsidRPr="008D6D81">
        <w:rPr>
          <w:sz w:val="24"/>
          <w:szCs w:val="24"/>
        </w:rPr>
        <w:t xml:space="preserve"> representa uma redução virtual nas restrições de tempo. A redução virtual é útil uma vez que, na síntese física, o atraso de propagação do caminho crítico tem um </w:t>
      </w:r>
      <w:r w:rsidRPr="008D6D81">
        <w:rPr>
          <w:sz w:val="24"/>
          <w:szCs w:val="24"/>
        </w:rPr>
        <w:lastRenderedPageBreak/>
        <w:t>incremento devido às capacitâncias parasitas adicionadas ao circuito. Portanto, este comando insere uma folga nas restrições de tempo que posteriormente, dentro do fluxo de implementação, será aproveitado pela síntese física.</w:t>
      </w:r>
    </w:p>
    <w:p w:rsidR="00FA2645" w:rsidRPr="008D6D81" w:rsidRDefault="00FA2645">
      <w:pPr>
        <w:ind w:firstLine="0"/>
        <w:rPr>
          <w:sz w:val="24"/>
          <w:szCs w:val="24"/>
        </w:rPr>
      </w:pPr>
    </w:p>
    <w:p w:rsidR="00FA2645" w:rsidRPr="008D6D81" w:rsidRDefault="000A5DBB" w:rsidP="000A5DBB">
      <w:pPr>
        <w:pStyle w:val="ListParagraph"/>
        <w:numPr>
          <w:ilvl w:val="1"/>
          <w:numId w:val="2"/>
        </w:numPr>
      </w:pPr>
      <w:r>
        <w:rPr>
          <w:b/>
          <w:sz w:val="24"/>
          <w:szCs w:val="24"/>
        </w:rPr>
        <w:t xml:space="preserve"> </w:t>
      </w:r>
      <w:r w:rsidR="007D7973" w:rsidRPr="000A5DBB">
        <w:rPr>
          <w:b/>
          <w:sz w:val="24"/>
          <w:szCs w:val="24"/>
        </w:rPr>
        <w:t>D</w:t>
      </w:r>
      <w:r w:rsidR="00406AE4" w:rsidRPr="000A5DBB">
        <w:rPr>
          <w:b/>
          <w:sz w:val="24"/>
          <w:szCs w:val="24"/>
        </w:rPr>
        <w:t>escrição da síntese física</w:t>
      </w:r>
    </w:p>
    <w:p w:rsidR="00FA2645" w:rsidRPr="008D6D81" w:rsidRDefault="00FA2645" w:rsidP="000A5DBB">
      <w:pPr>
        <w:ind w:left="1440" w:firstLine="0"/>
        <w:rPr>
          <w:b/>
          <w:sz w:val="24"/>
          <w:szCs w:val="24"/>
        </w:rPr>
      </w:pPr>
    </w:p>
    <w:p w:rsidR="00FA2645" w:rsidRPr="008D6D81" w:rsidRDefault="007D7973">
      <w:r w:rsidRPr="008D6D81">
        <w:rPr>
          <w:sz w:val="24"/>
          <w:szCs w:val="24"/>
        </w:rPr>
        <w:t xml:space="preserve">Na síntese física, o circuito de portas lógicas gerado pela síntese lógica é convertido em um leiaute e por fim o resultado é o arquivo GDS. O arquivo GDS corresponde ao arquivo que é enviado para a </w:t>
      </w:r>
      <w:r w:rsidRPr="008D6D81">
        <w:rPr>
          <w:i/>
          <w:sz w:val="24"/>
          <w:szCs w:val="24"/>
        </w:rPr>
        <w:t>foundry</w:t>
      </w:r>
      <w:r w:rsidRPr="008D6D81">
        <w:rPr>
          <w:sz w:val="24"/>
          <w:szCs w:val="24"/>
        </w:rPr>
        <w:t xml:space="preserve"> na qual o circuito integrado será fabricado. Neste arquivo seguem todas as informações sobre a construção das máscaras de fabricação. </w:t>
      </w:r>
    </w:p>
    <w:p w:rsidR="00FA2645" w:rsidRPr="008D6D81" w:rsidRDefault="007D7973">
      <w:r w:rsidRPr="008D6D81">
        <w:rPr>
          <w:sz w:val="24"/>
          <w:szCs w:val="24"/>
        </w:rPr>
        <w:t xml:space="preserve">A síntese física pode ser dividida em cinco etapas principais: </w:t>
      </w:r>
      <w:r w:rsidRPr="008D6D81">
        <w:rPr>
          <w:i/>
          <w:sz w:val="24"/>
          <w:szCs w:val="24"/>
        </w:rPr>
        <w:t>floorplanning</w:t>
      </w:r>
      <w:r w:rsidRPr="008D6D81">
        <w:rPr>
          <w:sz w:val="24"/>
          <w:szCs w:val="24"/>
        </w:rPr>
        <w:t xml:space="preserve">, </w:t>
      </w:r>
      <w:r w:rsidRPr="008D6D81">
        <w:rPr>
          <w:i/>
          <w:sz w:val="24"/>
          <w:szCs w:val="24"/>
        </w:rPr>
        <w:t>power planning</w:t>
      </w:r>
      <w:r w:rsidRPr="008D6D81">
        <w:rPr>
          <w:sz w:val="24"/>
          <w:szCs w:val="24"/>
        </w:rPr>
        <w:t xml:space="preserve">, posicionamento, síntese de árvore de relógio (CTS, do inglês </w:t>
      </w:r>
      <w:r w:rsidRPr="008D6D81">
        <w:rPr>
          <w:i/>
          <w:sz w:val="24"/>
          <w:szCs w:val="24"/>
        </w:rPr>
        <w:t>Clock Tree Synthesis</w:t>
      </w:r>
      <w:r w:rsidRPr="008D6D81">
        <w:rPr>
          <w:sz w:val="24"/>
          <w:szCs w:val="24"/>
        </w:rPr>
        <w:t>) e roteamento. Tod</w:t>
      </w:r>
      <w:r w:rsidR="00007329" w:rsidRPr="008D6D81">
        <w:rPr>
          <w:sz w:val="24"/>
          <w:szCs w:val="24"/>
        </w:rPr>
        <w:t>a</w:t>
      </w:r>
      <w:r w:rsidRPr="008D6D81">
        <w:rPr>
          <w:sz w:val="24"/>
          <w:szCs w:val="24"/>
        </w:rPr>
        <w:t xml:space="preserve">s essas etapas foram feitas através da ferramenta de EDA </w:t>
      </w:r>
      <w:r w:rsidRPr="008D6D81">
        <w:rPr>
          <w:i/>
          <w:sz w:val="24"/>
          <w:szCs w:val="24"/>
        </w:rPr>
        <w:t>Encounter</w:t>
      </w:r>
      <w:r w:rsidRPr="008D6D81">
        <w:rPr>
          <w:sz w:val="24"/>
          <w:szCs w:val="24"/>
        </w:rPr>
        <w:t xml:space="preserve">. No </w:t>
      </w:r>
      <w:r w:rsidRPr="008D6D81">
        <w:rPr>
          <w:i/>
          <w:sz w:val="24"/>
          <w:szCs w:val="24"/>
        </w:rPr>
        <w:t>floorplanning</w:t>
      </w:r>
      <w:r w:rsidRPr="008D6D81">
        <w:rPr>
          <w:sz w:val="24"/>
          <w:szCs w:val="24"/>
        </w:rPr>
        <w:t xml:space="preserve">, o projetista define uma ideia preliminar de alocação de blocos. O </w:t>
      </w:r>
      <w:r w:rsidRPr="008D6D81">
        <w:rPr>
          <w:i/>
          <w:sz w:val="24"/>
          <w:szCs w:val="24"/>
        </w:rPr>
        <w:t>power planning</w:t>
      </w:r>
      <w:r w:rsidRPr="008D6D81">
        <w:rPr>
          <w:sz w:val="24"/>
          <w:szCs w:val="24"/>
        </w:rPr>
        <w:t xml:space="preserve"> é a etapa em que o anel e trilhas de alimentação são definidos. O posicionamento responsável pela alocação das células lógica, e o CTS gera a árvore de relógio que é responsável pela distribuição do sinal de sincronismo (</w:t>
      </w:r>
      <w:r w:rsidRPr="008D6D81">
        <w:rPr>
          <w:i/>
          <w:sz w:val="24"/>
          <w:szCs w:val="24"/>
        </w:rPr>
        <w:t>clock</w:t>
      </w:r>
      <w:r w:rsidRPr="008D6D81">
        <w:rPr>
          <w:sz w:val="24"/>
          <w:szCs w:val="24"/>
        </w:rPr>
        <w:t>) dos flip-flops. Por fim, a etapa de roteamento gera os caminhos de interconexão entre as células lógicas do projeto.</w:t>
      </w:r>
    </w:p>
    <w:p w:rsidR="00FA2645" w:rsidRPr="008D6D81" w:rsidRDefault="007D7973">
      <w:r w:rsidRPr="008D6D81">
        <w:rPr>
          <w:sz w:val="24"/>
          <w:szCs w:val="24"/>
        </w:rPr>
        <w:t xml:space="preserve">No projeto desenvolvido, a limitação de área do circuito era uma especificação fixa, sem a opção de revisão, visto que esta área foi cedida pela </w:t>
      </w:r>
      <w:r w:rsidRPr="008D6D81">
        <w:rPr>
          <w:i/>
          <w:sz w:val="24"/>
          <w:szCs w:val="24"/>
        </w:rPr>
        <w:t>foundry</w:t>
      </w:r>
      <w:r w:rsidRPr="008D6D81">
        <w:rPr>
          <w:sz w:val="24"/>
          <w:szCs w:val="24"/>
        </w:rPr>
        <w:t xml:space="preserve"> para a fabricação do CI. Portanto, o </w:t>
      </w:r>
      <w:r w:rsidRPr="008D6D81">
        <w:rPr>
          <w:i/>
          <w:sz w:val="24"/>
          <w:szCs w:val="24"/>
        </w:rPr>
        <w:t>floorplanning</w:t>
      </w:r>
      <w:r w:rsidRPr="008D6D81">
        <w:rPr>
          <w:sz w:val="24"/>
          <w:szCs w:val="24"/>
        </w:rPr>
        <w:t xml:space="preserve"> é de fundamental importância neste projeto. Neste ponto a característica reconfigurável da descrição RTL do processador foi de suma importância. Essa característica permite que, de uma maneira rápida e eficiente seja possível determinar quantas conexões estarão disponíveis para a comunicação externa no processador, ou seja, o número de entradas e saídas de uso geral, GPIO. O número de GPIOs, no projeto em questão, pode determinar se a área do CI projetado será limitada pelo número de pinos ou devido à área ocupada pelo circuito de células lógicas. O projeto em questão requer diversas conexões externas. A característica reconfigurável da descrição RTL permite que este número de conexões seja alterado facilmente. Em uma breve análise, pode-se concluir que a melhor estratégia é inserir o máximo de conexões, tornando a área do projeto limitada pelo número de </w:t>
      </w:r>
      <w:r w:rsidRPr="008D6D81">
        <w:rPr>
          <w:i/>
          <w:sz w:val="24"/>
          <w:szCs w:val="24"/>
        </w:rPr>
        <w:t>pads</w:t>
      </w:r>
      <w:r w:rsidRPr="008D6D81">
        <w:rPr>
          <w:sz w:val="24"/>
          <w:szCs w:val="24"/>
        </w:rPr>
        <w:t xml:space="preserve">. Esta estratégia faz com </w:t>
      </w:r>
      <w:r w:rsidRPr="008D6D81">
        <w:rPr>
          <w:sz w:val="24"/>
          <w:szCs w:val="24"/>
        </w:rPr>
        <w:lastRenderedPageBreak/>
        <w:t xml:space="preserve">que seja necessária a utilização de </w:t>
      </w:r>
      <w:r w:rsidRPr="008D6D81">
        <w:rPr>
          <w:i/>
          <w:sz w:val="24"/>
          <w:szCs w:val="24"/>
        </w:rPr>
        <w:t>pads</w:t>
      </w:r>
      <w:r w:rsidRPr="008D6D81">
        <w:rPr>
          <w:sz w:val="24"/>
          <w:szCs w:val="24"/>
        </w:rPr>
        <w:t xml:space="preserve"> com um fator de forma mais estreito e comprido, consequentemente haverá menos área interna disponível para o posicionamento das células lógicas. Portanto, para definir o número de </w:t>
      </w:r>
      <w:r w:rsidRPr="008D6D81">
        <w:rPr>
          <w:i/>
          <w:sz w:val="24"/>
          <w:szCs w:val="24"/>
        </w:rPr>
        <w:t>pads</w:t>
      </w:r>
      <w:r w:rsidRPr="008D6D81">
        <w:rPr>
          <w:sz w:val="24"/>
          <w:szCs w:val="24"/>
        </w:rPr>
        <w:t xml:space="preserve"> GPIO, um estudo foi feito para encontrar a área central disponível levando em consideração os diferentes tipos de </w:t>
      </w:r>
      <w:r w:rsidRPr="008D6D81">
        <w:rPr>
          <w:i/>
          <w:sz w:val="24"/>
          <w:szCs w:val="24"/>
        </w:rPr>
        <w:t>pads</w:t>
      </w:r>
      <w:r w:rsidRPr="008D6D81">
        <w:rPr>
          <w:sz w:val="24"/>
          <w:szCs w:val="24"/>
        </w:rPr>
        <w:t xml:space="preserve"> disponíveis.</w:t>
      </w:r>
    </w:p>
    <w:p w:rsidR="00FA2645" w:rsidRPr="008D6D81" w:rsidRDefault="007D7973">
      <w:r w:rsidRPr="008D6D81">
        <w:rPr>
          <w:sz w:val="24"/>
          <w:szCs w:val="24"/>
        </w:rPr>
        <w:t xml:space="preserve">A etapa de </w:t>
      </w:r>
      <w:r w:rsidRPr="008D6D81">
        <w:rPr>
          <w:i/>
          <w:sz w:val="24"/>
          <w:szCs w:val="24"/>
        </w:rPr>
        <w:t>power planning</w:t>
      </w:r>
      <w:r w:rsidRPr="008D6D81">
        <w:rPr>
          <w:sz w:val="24"/>
          <w:szCs w:val="24"/>
        </w:rPr>
        <w:t xml:space="preserve"> leva em consideração a potência estimada na síntese lógica e a queda de tensão das camadas de roteamento. No caso estudado, a simulação da queda de tensão devido às características resistivas do roteamento não foi realizada devido à falta de arquivos da tecnologia usada neste projeto. Portanto, a simulação não estava disponível na ferramenta EDA. A metodologia utilizada para substituir a estimativa de queda de tensão foi considerar a capacidade máxima de corrente dos metais de roteamento dos anéis e trilhas de alimentação e encontrar o comprimento máximo que não resulta em uma queda de tensão prejudicial ao correto funcionamento do projeto.</w:t>
      </w:r>
    </w:p>
    <w:p w:rsidR="00FA2645" w:rsidRPr="008D6D81" w:rsidRDefault="007D7973">
      <w:r w:rsidRPr="008D6D81">
        <w:rPr>
          <w:sz w:val="24"/>
          <w:szCs w:val="24"/>
        </w:rPr>
        <w:t>A próxima etapa da síntese física é o posicionamento das células e o CTS. Note que antes e depois do CTS, o projetista deve otimizar o projeto através do comando “</w:t>
      </w:r>
      <w:r w:rsidRPr="008D6D81">
        <w:rPr>
          <w:i/>
          <w:sz w:val="24"/>
          <w:szCs w:val="24"/>
        </w:rPr>
        <w:t>optDesign [-preCTS -postCTS]”</w:t>
      </w:r>
      <w:r w:rsidRPr="008D6D81">
        <w:rPr>
          <w:sz w:val="24"/>
          <w:szCs w:val="24"/>
        </w:rPr>
        <w:t xml:space="preserve">. Este comando de otimização busca realocar e/ou redimensionar as células lógicas para que as restrições de tempo do projeto sejam alcançadas. A otimização leva em consideração as novas células de </w:t>
      </w:r>
      <w:r w:rsidRPr="008D6D81">
        <w:rPr>
          <w:i/>
          <w:sz w:val="24"/>
          <w:szCs w:val="24"/>
        </w:rPr>
        <w:t>buffer</w:t>
      </w:r>
      <w:r w:rsidRPr="008D6D81">
        <w:rPr>
          <w:sz w:val="24"/>
          <w:szCs w:val="24"/>
        </w:rPr>
        <w:t xml:space="preserve"> adicionadas na árvore do relógio e a estimativa de roteamento do sinal. Este comando também é usado após rotear todo o projeto, neste caso utilizando o argumento “</w:t>
      </w:r>
      <w:r w:rsidRPr="008D6D81">
        <w:rPr>
          <w:i/>
          <w:sz w:val="24"/>
          <w:szCs w:val="24"/>
        </w:rPr>
        <w:t>-postRoute”</w:t>
      </w:r>
      <w:r w:rsidRPr="008D6D81">
        <w:rPr>
          <w:sz w:val="24"/>
          <w:szCs w:val="24"/>
        </w:rPr>
        <w:t>.</w:t>
      </w:r>
    </w:p>
    <w:p w:rsidR="00FA2645" w:rsidRPr="008D6D81" w:rsidRDefault="007D7973">
      <w:r w:rsidRPr="008D6D81">
        <w:rPr>
          <w:sz w:val="24"/>
          <w:szCs w:val="24"/>
        </w:rPr>
        <w:t xml:space="preserve">Ao final da síntese física, ainda na ferramenta </w:t>
      </w:r>
      <w:r w:rsidRPr="008D6D81">
        <w:rPr>
          <w:i/>
          <w:sz w:val="24"/>
          <w:szCs w:val="24"/>
        </w:rPr>
        <w:t>Encounter</w:t>
      </w:r>
      <w:r w:rsidRPr="008D6D81">
        <w:rPr>
          <w:sz w:val="24"/>
          <w:szCs w:val="24"/>
        </w:rPr>
        <w:t>, a dissipação de potência do projeto é reestimada. A estimativa de potência pode ser feita de duas formas: por meio de uma análise estática ou uma análise dinâmica. A análise estática leva em consideração apenas a atividade de comutação das entradas e, por meio da probabilidade de propagação de comutação do sinal, é determinada a dissipação de potência do projeto. A diferença entre esta estimativa e a estimativa de potência realizada na síntese lógica é a extração RC do leiaute. A estimativa de potência dinâmica é mais precisa, uma vez que esta análise usa como entrada um vetor com transições de sinal. Este vetor apresenta um sinal definido pelo usuário que pode representar uma atividade de entrada real. Com as características do sinal de entrada real, os tipos e quantidades de transições de nível lógico efetuadas no circuito são mais precisas, resultando em uma melhor estimativa de potência.</w:t>
      </w:r>
    </w:p>
    <w:p w:rsidR="00FA2645" w:rsidRDefault="007D7973">
      <w:pPr>
        <w:rPr>
          <w:sz w:val="24"/>
          <w:szCs w:val="24"/>
        </w:rPr>
      </w:pPr>
      <w:r w:rsidRPr="008D6D81">
        <w:rPr>
          <w:sz w:val="24"/>
          <w:szCs w:val="24"/>
        </w:rPr>
        <w:lastRenderedPageBreak/>
        <w:t xml:space="preserve">As últimas etapas do projeto na ferramenta </w:t>
      </w:r>
      <w:r w:rsidRPr="008D6D81">
        <w:rPr>
          <w:i/>
          <w:sz w:val="24"/>
          <w:szCs w:val="24"/>
        </w:rPr>
        <w:t xml:space="preserve">Encounter </w:t>
      </w:r>
      <w:r w:rsidRPr="008D6D81">
        <w:rPr>
          <w:sz w:val="24"/>
          <w:szCs w:val="24"/>
        </w:rPr>
        <w:t xml:space="preserve">é o roteamento das interconexões das células, as checagens de leiaute, DRC (do inglês, </w:t>
      </w:r>
      <w:r w:rsidRPr="008D6D81">
        <w:rPr>
          <w:i/>
          <w:sz w:val="24"/>
          <w:szCs w:val="24"/>
        </w:rPr>
        <w:t>Design Rules Check</w:t>
      </w:r>
      <w:r w:rsidRPr="008D6D81">
        <w:rPr>
          <w:sz w:val="24"/>
          <w:szCs w:val="24"/>
        </w:rPr>
        <w:t xml:space="preserve">), e a checagem de equivalência entre o leiaute e a descrição RTL. Encerradas estas etapas, é gerado o arquivo </w:t>
      </w:r>
      <w:r w:rsidRPr="008D6D81">
        <w:rPr>
          <w:i/>
          <w:sz w:val="24"/>
          <w:szCs w:val="24"/>
        </w:rPr>
        <w:t>Design Exchange Format (DEF)</w:t>
      </w:r>
      <w:r w:rsidRPr="008D6D81">
        <w:rPr>
          <w:sz w:val="24"/>
          <w:szCs w:val="24"/>
        </w:rPr>
        <w:t xml:space="preserve"> que possibilita a exportação do leiaute para o ambiente de desenvolvimento </w:t>
      </w:r>
      <w:r w:rsidRPr="008D6D81">
        <w:rPr>
          <w:i/>
          <w:sz w:val="24"/>
          <w:szCs w:val="24"/>
        </w:rPr>
        <w:t>Virtuoso.</w:t>
      </w:r>
      <w:r w:rsidRPr="008D6D81">
        <w:rPr>
          <w:sz w:val="24"/>
          <w:szCs w:val="24"/>
        </w:rPr>
        <w:t xml:space="preserve"> No ambiente </w:t>
      </w:r>
      <w:r w:rsidRPr="008D6D81">
        <w:rPr>
          <w:i/>
          <w:sz w:val="24"/>
          <w:szCs w:val="24"/>
        </w:rPr>
        <w:t>Virtuoso</w:t>
      </w:r>
      <w:r w:rsidRPr="008D6D81">
        <w:rPr>
          <w:sz w:val="24"/>
          <w:szCs w:val="24"/>
        </w:rPr>
        <w:t xml:space="preserve">, a exibição do leiaute das células é adicionado e uma nova verificação de DRC é feita. Uma vez que foi obtido sucesso em todas essas verificações, o arquivo GDS é gerado e enviado para a </w:t>
      </w:r>
      <w:r w:rsidRPr="008D6D81">
        <w:rPr>
          <w:i/>
          <w:sz w:val="24"/>
          <w:szCs w:val="24"/>
        </w:rPr>
        <w:t>foundry</w:t>
      </w:r>
      <w:r w:rsidRPr="008D6D81">
        <w:rPr>
          <w:sz w:val="24"/>
          <w:szCs w:val="24"/>
        </w:rPr>
        <w:t>.</w:t>
      </w:r>
    </w:p>
    <w:p w:rsidR="000A5DBB" w:rsidRPr="008D6D81" w:rsidRDefault="000A5DBB"/>
    <w:p w:rsidR="00FA2645" w:rsidRPr="008D6D81" w:rsidRDefault="00FA2645">
      <w:pPr>
        <w:spacing w:line="276" w:lineRule="auto"/>
        <w:ind w:left="720"/>
        <w:jc w:val="left"/>
        <w:rPr>
          <w:b/>
          <w:sz w:val="24"/>
          <w:szCs w:val="24"/>
        </w:rPr>
      </w:pPr>
    </w:p>
    <w:p w:rsidR="00FA2645" w:rsidRPr="008D6D81" w:rsidRDefault="002F3FCD" w:rsidP="000A5DBB">
      <w:pPr>
        <w:pStyle w:val="ListParagraph"/>
        <w:numPr>
          <w:ilvl w:val="0"/>
          <w:numId w:val="1"/>
        </w:numPr>
        <w:ind w:left="284" w:hanging="284"/>
      </w:pPr>
      <w:r w:rsidRPr="000A5DBB">
        <w:rPr>
          <w:b/>
          <w:sz w:val="24"/>
          <w:szCs w:val="24"/>
        </w:rPr>
        <w:t>ANÁLISE DE RESULTADOS E COMPARAÇÃO</w:t>
      </w:r>
    </w:p>
    <w:p w:rsidR="00FA2645" w:rsidRPr="008D6D81" w:rsidRDefault="00FA2645">
      <w:pPr>
        <w:ind w:firstLine="0"/>
        <w:rPr>
          <w:b/>
          <w:sz w:val="24"/>
          <w:szCs w:val="24"/>
        </w:rPr>
      </w:pPr>
    </w:p>
    <w:p w:rsidR="00FA2645" w:rsidRPr="008D6D81" w:rsidRDefault="007D7973">
      <w:r w:rsidRPr="008D6D81">
        <w:rPr>
          <w:sz w:val="24"/>
          <w:szCs w:val="24"/>
        </w:rPr>
        <w:t xml:space="preserve">A Tabela 2 mostra os resultados das análises de síntese lógica. Nesta tabela, a primeira coluna identifica as condições de PVT, a segunda mostra se existem ou não as estruturas de teste na síntese. A terceira e a quarta colunas exibem dados sobre as especificações de atrasos de propagação definidos no arquivo SDC. A quinta coluna mostra a resposta de temporização da síntese do </w:t>
      </w:r>
      <w:r w:rsidRPr="008D6D81">
        <w:rPr>
          <w:i/>
          <w:sz w:val="24"/>
          <w:szCs w:val="24"/>
        </w:rPr>
        <w:t>slack</w:t>
      </w:r>
      <w:r w:rsidRPr="008D6D81">
        <w:rPr>
          <w:sz w:val="24"/>
          <w:szCs w:val="24"/>
        </w:rPr>
        <w:t xml:space="preserve"> do caminho crítico. Observe que o primeiro e o segundo valor desta coluna correspondem ao atraso de propagação do caminho crítico uma vez que não há restrições de tempo para essas sínteses. As últimas três colunas demonstram, respectivamente, a dissipação de potência, a área ocupada pelas células lógicas e memórias e o número de portas lógicas utilizadas na síntese.</w:t>
      </w:r>
    </w:p>
    <w:p w:rsidR="00FA2645" w:rsidRPr="008D6D81" w:rsidRDefault="00FA2645">
      <w:pPr>
        <w:rPr>
          <w:sz w:val="24"/>
          <w:szCs w:val="24"/>
        </w:rPr>
      </w:pPr>
    </w:p>
    <w:p w:rsidR="00FA2645" w:rsidRPr="008D6D81" w:rsidRDefault="007D7973">
      <w:pPr>
        <w:ind w:hanging="5"/>
        <w:jc w:val="center"/>
        <w:rPr>
          <w:sz w:val="24"/>
          <w:szCs w:val="24"/>
        </w:rPr>
      </w:pPr>
      <w:r w:rsidRPr="008D6D81">
        <w:br w:type="page"/>
      </w:r>
    </w:p>
    <w:p w:rsidR="00FA2645" w:rsidRPr="000A5DBB" w:rsidRDefault="007D7973">
      <w:pPr>
        <w:ind w:hanging="5"/>
        <w:jc w:val="center"/>
      </w:pPr>
      <w:r w:rsidRPr="000A5DBB">
        <w:rPr>
          <w:b/>
        </w:rPr>
        <w:lastRenderedPageBreak/>
        <w:t>Tabela 2:</w:t>
      </w:r>
      <w:r w:rsidRPr="000A5DBB">
        <w:t xml:space="preserve"> Análise da Síntese Lógica.</w:t>
      </w:r>
    </w:p>
    <w:tbl>
      <w:tblPr>
        <w:tblStyle w:val="a0"/>
        <w:tblW w:w="9030" w:type="dxa"/>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40"/>
        <w:gridCol w:w="1110"/>
        <w:gridCol w:w="1125"/>
        <w:gridCol w:w="1140"/>
        <w:gridCol w:w="1095"/>
        <w:gridCol w:w="1140"/>
        <w:gridCol w:w="1141"/>
        <w:gridCol w:w="1139"/>
      </w:tblGrid>
      <w:tr w:rsidR="008D6D81" w:rsidRPr="000A5DBB" w:rsidTr="000A5DBB">
        <w:tc>
          <w:tcPr>
            <w:tcW w:w="1140" w:type="dxa"/>
            <w:shd w:val="clear" w:color="auto" w:fill="auto"/>
          </w:tcPr>
          <w:p w:rsidR="00FA2645" w:rsidRPr="000A5DBB" w:rsidRDefault="007D7973">
            <w:pPr>
              <w:widowControl w:val="0"/>
              <w:spacing w:line="240" w:lineRule="auto"/>
              <w:ind w:firstLine="0"/>
              <w:jc w:val="center"/>
              <w:rPr>
                <w:sz w:val="20"/>
                <w:szCs w:val="20"/>
              </w:rPr>
            </w:pPr>
            <w:r w:rsidRPr="000A5DBB">
              <w:rPr>
                <w:sz w:val="20"/>
                <w:szCs w:val="20"/>
              </w:rPr>
              <w:t>Condição PVT</w:t>
            </w:r>
          </w:p>
        </w:tc>
        <w:tc>
          <w:tcPr>
            <w:tcW w:w="1110" w:type="dxa"/>
            <w:shd w:val="clear" w:color="auto" w:fill="auto"/>
          </w:tcPr>
          <w:p w:rsidR="00FA2645" w:rsidRPr="000A5DBB" w:rsidRDefault="007D7973">
            <w:pPr>
              <w:widowControl w:val="0"/>
              <w:spacing w:line="240" w:lineRule="auto"/>
              <w:ind w:firstLine="0"/>
              <w:jc w:val="center"/>
              <w:rPr>
                <w:sz w:val="20"/>
                <w:szCs w:val="20"/>
              </w:rPr>
            </w:pPr>
            <w:r w:rsidRPr="000A5DBB">
              <w:rPr>
                <w:sz w:val="20"/>
                <w:szCs w:val="20"/>
              </w:rPr>
              <w:t>Estrutura de Teste</w:t>
            </w:r>
          </w:p>
        </w:tc>
        <w:tc>
          <w:tcPr>
            <w:tcW w:w="1125" w:type="dxa"/>
            <w:shd w:val="clear" w:color="auto" w:fill="auto"/>
          </w:tcPr>
          <w:p w:rsidR="00FA2645" w:rsidRPr="000A5DBB" w:rsidRDefault="007D7973">
            <w:pPr>
              <w:widowControl w:val="0"/>
              <w:spacing w:line="240" w:lineRule="auto"/>
              <w:ind w:firstLine="0"/>
              <w:jc w:val="center"/>
              <w:rPr>
                <w:sz w:val="20"/>
                <w:szCs w:val="20"/>
              </w:rPr>
            </w:pPr>
            <w:r w:rsidRPr="000A5DBB">
              <w:rPr>
                <w:sz w:val="20"/>
                <w:szCs w:val="20"/>
              </w:rPr>
              <w:t>Caminho Crítico (ns)</w:t>
            </w:r>
          </w:p>
        </w:tc>
        <w:tc>
          <w:tcPr>
            <w:tcW w:w="1140" w:type="dxa"/>
            <w:shd w:val="clear" w:color="auto" w:fill="auto"/>
          </w:tcPr>
          <w:p w:rsidR="00FA2645" w:rsidRPr="000A5DBB" w:rsidRDefault="007D7973">
            <w:pPr>
              <w:widowControl w:val="0"/>
              <w:spacing w:line="240" w:lineRule="auto"/>
              <w:ind w:firstLine="0"/>
              <w:jc w:val="center"/>
              <w:rPr>
                <w:sz w:val="20"/>
                <w:szCs w:val="20"/>
              </w:rPr>
            </w:pPr>
            <w:r w:rsidRPr="000A5DBB">
              <w:rPr>
                <w:sz w:val="20"/>
                <w:szCs w:val="20"/>
              </w:rPr>
              <w:t>Valor de</w:t>
            </w:r>
            <w:r w:rsidRPr="000A5DBB">
              <w:rPr>
                <w:i/>
                <w:sz w:val="20"/>
                <w:szCs w:val="20"/>
              </w:rPr>
              <w:t xml:space="preserve"> adjust_path </w:t>
            </w:r>
            <w:r w:rsidRPr="000A5DBB">
              <w:rPr>
                <w:sz w:val="20"/>
                <w:szCs w:val="20"/>
              </w:rPr>
              <w:t>(ps)</w:t>
            </w:r>
          </w:p>
        </w:tc>
        <w:tc>
          <w:tcPr>
            <w:tcW w:w="1095" w:type="dxa"/>
            <w:shd w:val="clear" w:color="auto" w:fill="auto"/>
          </w:tcPr>
          <w:p w:rsidR="00FA2645" w:rsidRPr="000A5DBB" w:rsidRDefault="007D7973">
            <w:pPr>
              <w:widowControl w:val="0"/>
              <w:spacing w:line="240" w:lineRule="auto"/>
              <w:ind w:firstLine="0"/>
              <w:jc w:val="center"/>
              <w:rPr>
                <w:sz w:val="20"/>
                <w:szCs w:val="20"/>
              </w:rPr>
            </w:pPr>
            <w:r w:rsidRPr="000A5DBB">
              <w:rPr>
                <w:i/>
                <w:sz w:val="20"/>
                <w:szCs w:val="20"/>
              </w:rPr>
              <w:t>Slac</w:t>
            </w:r>
            <w:r w:rsidRPr="000A5DBB">
              <w:rPr>
                <w:sz w:val="20"/>
                <w:szCs w:val="20"/>
              </w:rPr>
              <w:t>k time (ps)</w:t>
            </w:r>
          </w:p>
        </w:tc>
        <w:tc>
          <w:tcPr>
            <w:tcW w:w="1140" w:type="dxa"/>
            <w:shd w:val="clear" w:color="auto" w:fill="auto"/>
          </w:tcPr>
          <w:p w:rsidR="00FA2645" w:rsidRPr="000A5DBB" w:rsidRDefault="007D7973">
            <w:pPr>
              <w:widowControl w:val="0"/>
              <w:spacing w:line="240" w:lineRule="auto"/>
              <w:ind w:firstLine="0"/>
              <w:jc w:val="center"/>
              <w:rPr>
                <w:sz w:val="20"/>
                <w:szCs w:val="20"/>
              </w:rPr>
            </w:pPr>
            <w:r w:rsidRPr="000A5DBB">
              <w:rPr>
                <w:sz w:val="20"/>
                <w:szCs w:val="20"/>
              </w:rPr>
              <w:t>Potência (mW)</w:t>
            </w:r>
          </w:p>
        </w:tc>
        <w:tc>
          <w:tcPr>
            <w:tcW w:w="1141" w:type="dxa"/>
            <w:shd w:val="clear" w:color="auto" w:fill="auto"/>
          </w:tcPr>
          <w:p w:rsidR="00FA2645" w:rsidRPr="000A5DBB" w:rsidRDefault="007D7973">
            <w:pPr>
              <w:widowControl w:val="0"/>
              <w:spacing w:line="240" w:lineRule="auto"/>
              <w:ind w:firstLine="0"/>
              <w:jc w:val="center"/>
              <w:rPr>
                <w:sz w:val="20"/>
                <w:szCs w:val="20"/>
              </w:rPr>
            </w:pPr>
            <w:r w:rsidRPr="000A5DBB">
              <w:rPr>
                <w:sz w:val="20"/>
                <w:szCs w:val="20"/>
              </w:rPr>
              <w:t>Área do Núcleo</w:t>
            </w:r>
          </w:p>
          <w:p w:rsidR="00FA2645" w:rsidRPr="000A5DBB" w:rsidRDefault="007D7973">
            <w:pPr>
              <w:widowControl w:val="0"/>
              <w:spacing w:line="240" w:lineRule="auto"/>
              <w:ind w:firstLine="0"/>
              <w:jc w:val="center"/>
              <w:rPr>
                <w:sz w:val="20"/>
                <w:szCs w:val="20"/>
              </w:rPr>
            </w:pPr>
            <w:r w:rsidRPr="000A5DBB">
              <w:rPr>
                <w:sz w:val="20"/>
                <w:szCs w:val="20"/>
              </w:rPr>
              <w:t>(mm²)</w:t>
            </w:r>
          </w:p>
        </w:tc>
        <w:tc>
          <w:tcPr>
            <w:tcW w:w="1139" w:type="dxa"/>
            <w:shd w:val="clear" w:color="auto" w:fill="auto"/>
          </w:tcPr>
          <w:p w:rsidR="00FA2645" w:rsidRPr="000A5DBB" w:rsidRDefault="007D7973">
            <w:pPr>
              <w:widowControl w:val="0"/>
              <w:spacing w:line="240" w:lineRule="auto"/>
              <w:ind w:firstLine="0"/>
              <w:jc w:val="center"/>
              <w:rPr>
                <w:sz w:val="20"/>
                <w:szCs w:val="20"/>
              </w:rPr>
            </w:pPr>
            <w:r w:rsidRPr="000A5DBB">
              <w:rPr>
                <w:sz w:val="20"/>
                <w:szCs w:val="20"/>
              </w:rPr>
              <w:t>Número de Portas Lógicas</w:t>
            </w:r>
          </w:p>
        </w:tc>
      </w:tr>
      <w:tr w:rsidR="008D6D81" w:rsidRPr="000A5DBB" w:rsidTr="000A5DBB">
        <w:tc>
          <w:tcPr>
            <w:tcW w:w="1140" w:type="dxa"/>
            <w:shd w:val="clear" w:color="auto" w:fill="auto"/>
          </w:tcPr>
          <w:p w:rsidR="00FA2645" w:rsidRPr="000A5DBB" w:rsidRDefault="007D7973">
            <w:pPr>
              <w:widowControl w:val="0"/>
              <w:spacing w:line="240" w:lineRule="auto"/>
              <w:ind w:firstLine="0"/>
              <w:jc w:val="left"/>
              <w:rPr>
                <w:sz w:val="20"/>
                <w:szCs w:val="20"/>
              </w:rPr>
            </w:pPr>
            <w:r w:rsidRPr="000A5DBB">
              <w:rPr>
                <w:sz w:val="20"/>
                <w:szCs w:val="20"/>
              </w:rPr>
              <w:t>typ</w:t>
            </w:r>
          </w:p>
        </w:tc>
        <w:tc>
          <w:tcPr>
            <w:tcW w:w="1110" w:type="dxa"/>
            <w:shd w:val="clear" w:color="auto" w:fill="auto"/>
          </w:tcPr>
          <w:p w:rsidR="00FA2645" w:rsidRPr="000A5DBB" w:rsidRDefault="007D7973">
            <w:pPr>
              <w:widowControl w:val="0"/>
              <w:spacing w:line="240" w:lineRule="auto"/>
              <w:ind w:firstLine="0"/>
              <w:jc w:val="left"/>
              <w:rPr>
                <w:sz w:val="20"/>
                <w:szCs w:val="20"/>
              </w:rPr>
            </w:pPr>
            <w:r w:rsidRPr="000A5DBB">
              <w:rPr>
                <w:sz w:val="20"/>
                <w:szCs w:val="20"/>
              </w:rPr>
              <w:t>NÃO</w:t>
            </w:r>
          </w:p>
        </w:tc>
        <w:tc>
          <w:tcPr>
            <w:tcW w:w="1125" w:type="dxa"/>
            <w:shd w:val="clear" w:color="auto" w:fill="auto"/>
          </w:tcPr>
          <w:p w:rsidR="00FA2645" w:rsidRPr="000A5DBB" w:rsidRDefault="007D7973">
            <w:pPr>
              <w:widowControl w:val="0"/>
              <w:spacing w:line="240" w:lineRule="auto"/>
              <w:ind w:firstLine="0"/>
              <w:jc w:val="left"/>
              <w:rPr>
                <w:sz w:val="20"/>
                <w:szCs w:val="20"/>
              </w:rPr>
            </w:pPr>
            <w:r w:rsidRPr="000A5DBB">
              <w:rPr>
                <w:sz w:val="20"/>
                <w:szCs w:val="20"/>
              </w:rPr>
              <w:t>NÃO</w:t>
            </w:r>
          </w:p>
        </w:tc>
        <w:tc>
          <w:tcPr>
            <w:tcW w:w="1140" w:type="dxa"/>
            <w:shd w:val="clear" w:color="auto" w:fill="auto"/>
          </w:tcPr>
          <w:p w:rsidR="00FA2645" w:rsidRPr="000A5DBB" w:rsidRDefault="007D7973">
            <w:pPr>
              <w:widowControl w:val="0"/>
              <w:spacing w:line="240" w:lineRule="auto"/>
              <w:ind w:firstLine="0"/>
              <w:jc w:val="left"/>
              <w:rPr>
                <w:sz w:val="20"/>
                <w:szCs w:val="20"/>
              </w:rPr>
            </w:pPr>
            <w:r w:rsidRPr="000A5DBB">
              <w:rPr>
                <w:sz w:val="20"/>
                <w:szCs w:val="20"/>
              </w:rPr>
              <w:t>0</w:t>
            </w:r>
          </w:p>
        </w:tc>
        <w:tc>
          <w:tcPr>
            <w:tcW w:w="1095" w:type="dxa"/>
            <w:shd w:val="clear" w:color="auto" w:fill="auto"/>
          </w:tcPr>
          <w:p w:rsidR="00FA2645" w:rsidRPr="000A5DBB" w:rsidRDefault="007D7973">
            <w:pPr>
              <w:widowControl w:val="0"/>
              <w:spacing w:line="240" w:lineRule="auto"/>
              <w:ind w:firstLine="0"/>
              <w:jc w:val="left"/>
              <w:rPr>
                <w:sz w:val="20"/>
                <w:szCs w:val="20"/>
              </w:rPr>
            </w:pPr>
            <w:r w:rsidRPr="000A5DBB">
              <w:rPr>
                <w:sz w:val="20"/>
                <w:szCs w:val="20"/>
              </w:rPr>
              <w:t>45271*</w:t>
            </w:r>
          </w:p>
        </w:tc>
        <w:tc>
          <w:tcPr>
            <w:tcW w:w="1140" w:type="dxa"/>
            <w:shd w:val="clear" w:color="auto" w:fill="auto"/>
          </w:tcPr>
          <w:p w:rsidR="00FA2645" w:rsidRPr="000A5DBB" w:rsidRDefault="007D7973">
            <w:pPr>
              <w:widowControl w:val="0"/>
              <w:spacing w:line="240" w:lineRule="auto"/>
              <w:ind w:firstLine="0"/>
              <w:jc w:val="left"/>
              <w:rPr>
                <w:sz w:val="20"/>
                <w:szCs w:val="20"/>
              </w:rPr>
            </w:pPr>
            <w:r w:rsidRPr="000A5DBB">
              <w:rPr>
                <w:sz w:val="20"/>
                <w:szCs w:val="20"/>
              </w:rPr>
              <w:t>151.22</w:t>
            </w:r>
          </w:p>
        </w:tc>
        <w:tc>
          <w:tcPr>
            <w:tcW w:w="1141" w:type="dxa"/>
            <w:shd w:val="clear" w:color="auto" w:fill="auto"/>
          </w:tcPr>
          <w:p w:rsidR="00FA2645" w:rsidRPr="000A5DBB" w:rsidRDefault="007D7973">
            <w:pPr>
              <w:widowControl w:val="0"/>
              <w:spacing w:line="240" w:lineRule="auto"/>
              <w:ind w:firstLine="0"/>
              <w:jc w:val="left"/>
              <w:rPr>
                <w:sz w:val="20"/>
                <w:szCs w:val="20"/>
              </w:rPr>
            </w:pPr>
            <w:r w:rsidRPr="000A5DBB">
              <w:rPr>
                <w:sz w:val="20"/>
                <w:szCs w:val="20"/>
              </w:rPr>
              <w:t>7.97</w:t>
            </w:r>
          </w:p>
        </w:tc>
        <w:tc>
          <w:tcPr>
            <w:tcW w:w="1139" w:type="dxa"/>
            <w:shd w:val="clear" w:color="auto" w:fill="auto"/>
          </w:tcPr>
          <w:p w:rsidR="00FA2645" w:rsidRPr="000A5DBB" w:rsidRDefault="007D7973">
            <w:pPr>
              <w:widowControl w:val="0"/>
              <w:spacing w:line="240" w:lineRule="auto"/>
              <w:ind w:firstLine="0"/>
              <w:jc w:val="left"/>
              <w:rPr>
                <w:sz w:val="20"/>
                <w:szCs w:val="20"/>
              </w:rPr>
            </w:pPr>
            <w:r w:rsidRPr="000A5DBB">
              <w:rPr>
                <w:sz w:val="20"/>
                <w:szCs w:val="20"/>
              </w:rPr>
              <w:t>5780</w:t>
            </w:r>
          </w:p>
        </w:tc>
      </w:tr>
      <w:tr w:rsidR="008D6D81" w:rsidRPr="000A5DBB" w:rsidTr="000A5DBB">
        <w:trPr>
          <w:trHeight w:val="440"/>
        </w:trPr>
        <w:tc>
          <w:tcPr>
            <w:tcW w:w="1140" w:type="dxa"/>
            <w:shd w:val="clear" w:color="auto" w:fill="auto"/>
          </w:tcPr>
          <w:p w:rsidR="00FA2645" w:rsidRPr="000A5DBB" w:rsidRDefault="007D7973">
            <w:pPr>
              <w:widowControl w:val="0"/>
              <w:spacing w:line="240" w:lineRule="auto"/>
              <w:ind w:firstLine="0"/>
              <w:jc w:val="left"/>
              <w:rPr>
                <w:sz w:val="20"/>
                <w:szCs w:val="20"/>
              </w:rPr>
            </w:pPr>
            <w:r w:rsidRPr="000A5DBB">
              <w:rPr>
                <w:sz w:val="20"/>
                <w:szCs w:val="20"/>
              </w:rPr>
              <w:t>lento</w:t>
            </w:r>
          </w:p>
        </w:tc>
        <w:tc>
          <w:tcPr>
            <w:tcW w:w="1110" w:type="dxa"/>
            <w:shd w:val="clear" w:color="auto" w:fill="auto"/>
          </w:tcPr>
          <w:p w:rsidR="00FA2645" w:rsidRPr="000A5DBB" w:rsidRDefault="007D7973">
            <w:pPr>
              <w:widowControl w:val="0"/>
              <w:spacing w:line="240" w:lineRule="auto"/>
              <w:ind w:firstLine="0"/>
              <w:jc w:val="left"/>
              <w:rPr>
                <w:sz w:val="20"/>
                <w:szCs w:val="20"/>
              </w:rPr>
            </w:pPr>
            <w:r w:rsidRPr="000A5DBB">
              <w:rPr>
                <w:sz w:val="20"/>
                <w:szCs w:val="20"/>
              </w:rPr>
              <w:t>NÃO</w:t>
            </w:r>
          </w:p>
        </w:tc>
        <w:tc>
          <w:tcPr>
            <w:tcW w:w="1125" w:type="dxa"/>
            <w:shd w:val="clear" w:color="auto" w:fill="auto"/>
          </w:tcPr>
          <w:p w:rsidR="00FA2645" w:rsidRPr="000A5DBB" w:rsidRDefault="007D7973">
            <w:pPr>
              <w:widowControl w:val="0"/>
              <w:spacing w:line="240" w:lineRule="auto"/>
              <w:ind w:firstLine="0"/>
              <w:jc w:val="left"/>
              <w:rPr>
                <w:sz w:val="20"/>
                <w:szCs w:val="20"/>
              </w:rPr>
            </w:pPr>
            <w:r w:rsidRPr="000A5DBB">
              <w:rPr>
                <w:sz w:val="20"/>
                <w:szCs w:val="20"/>
              </w:rPr>
              <w:t>NÃO</w:t>
            </w:r>
          </w:p>
        </w:tc>
        <w:tc>
          <w:tcPr>
            <w:tcW w:w="1140" w:type="dxa"/>
            <w:shd w:val="clear" w:color="auto" w:fill="auto"/>
          </w:tcPr>
          <w:p w:rsidR="00FA2645" w:rsidRPr="000A5DBB" w:rsidRDefault="007D7973">
            <w:pPr>
              <w:widowControl w:val="0"/>
              <w:spacing w:line="240" w:lineRule="auto"/>
              <w:ind w:firstLine="0"/>
              <w:jc w:val="left"/>
              <w:rPr>
                <w:sz w:val="20"/>
                <w:szCs w:val="20"/>
              </w:rPr>
            </w:pPr>
            <w:r w:rsidRPr="000A5DBB">
              <w:rPr>
                <w:sz w:val="20"/>
                <w:szCs w:val="20"/>
              </w:rPr>
              <w:t>0</w:t>
            </w:r>
          </w:p>
        </w:tc>
        <w:tc>
          <w:tcPr>
            <w:tcW w:w="1095" w:type="dxa"/>
            <w:shd w:val="clear" w:color="auto" w:fill="auto"/>
          </w:tcPr>
          <w:p w:rsidR="00FA2645" w:rsidRPr="000A5DBB" w:rsidRDefault="007D7973">
            <w:pPr>
              <w:widowControl w:val="0"/>
              <w:spacing w:line="240" w:lineRule="auto"/>
              <w:ind w:firstLine="0"/>
              <w:jc w:val="left"/>
              <w:rPr>
                <w:sz w:val="20"/>
                <w:szCs w:val="20"/>
              </w:rPr>
            </w:pPr>
            <w:r w:rsidRPr="000A5DBB">
              <w:rPr>
                <w:sz w:val="20"/>
                <w:szCs w:val="20"/>
              </w:rPr>
              <w:t>112960*</w:t>
            </w:r>
          </w:p>
        </w:tc>
        <w:tc>
          <w:tcPr>
            <w:tcW w:w="1140" w:type="dxa"/>
            <w:shd w:val="clear" w:color="auto" w:fill="auto"/>
          </w:tcPr>
          <w:p w:rsidR="00FA2645" w:rsidRPr="000A5DBB" w:rsidRDefault="007D7973">
            <w:pPr>
              <w:widowControl w:val="0"/>
              <w:spacing w:line="240" w:lineRule="auto"/>
              <w:ind w:firstLine="0"/>
              <w:jc w:val="left"/>
              <w:rPr>
                <w:sz w:val="20"/>
                <w:szCs w:val="20"/>
              </w:rPr>
            </w:pPr>
            <w:r w:rsidRPr="000A5DBB">
              <w:rPr>
                <w:sz w:val="20"/>
                <w:szCs w:val="20"/>
              </w:rPr>
              <w:t>134.39</w:t>
            </w:r>
          </w:p>
        </w:tc>
        <w:tc>
          <w:tcPr>
            <w:tcW w:w="1141" w:type="dxa"/>
            <w:shd w:val="clear" w:color="auto" w:fill="auto"/>
          </w:tcPr>
          <w:p w:rsidR="00FA2645" w:rsidRPr="000A5DBB" w:rsidRDefault="007D7973">
            <w:pPr>
              <w:widowControl w:val="0"/>
              <w:spacing w:line="240" w:lineRule="auto"/>
              <w:ind w:firstLine="0"/>
              <w:jc w:val="left"/>
              <w:rPr>
                <w:sz w:val="20"/>
                <w:szCs w:val="20"/>
              </w:rPr>
            </w:pPr>
            <w:r w:rsidRPr="000A5DBB">
              <w:rPr>
                <w:sz w:val="20"/>
                <w:szCs w:val="20"/>
              </w:rPr>
              <w:t>7.97</w:t>
            </w:r>
          </w:p>
        </w:tc>
        <w:tc>
          <w:tcPr>
            <w:tcW w:w="1139" w:type="dxa"/>
            <w:shd w:val="clear" w:color="auto" w:fill="auto"/>
          </w:tcPr>
          <w:p w:rsidR="00FA2645" w:rsidRPr="000A5DBB" w:rsidRDefault="007D7973">
            <w:pPr>
              <w:widowControl w:val="0"/>
              <w:spacing w:line="240" w:lineRule="auto"/>
              <w:ind w:firstLine="0"/>
              <w:jc w:val="left"/>
              <w:rPr>
                <w:sz w:val="20"/>
                <w:szCs w:val="20"/>
              </w:rPr>
            </w:pPr>
            <w:r w:rsidRPr="000A5DBB">
              <w:rPr>
                <w:sz w:val="20"/>
                <w:szCs w:val="20"/>
              </w:rPr>
              <w:t>5758</w:t>
            </w:r>
          </w:p>
        </w:tc>
      </w:tr>
      <w:tr w:rsidR="008D6D81" w:rsidRPr="000A5DBB" w:rsidTr="000A5DBB">
        <w:tc>
          <w:tcPr>
            <w:tcW w:w="1140" w:type="dxa"/>
            <w:shd w:val="clear" w:color="auto" w:fill="auto"/>
          </w:tcPr>
          <w:p w:rsidR="00FA2645" w:rsidRPr="000A5DBB" w:rsidRDefault="007D7973">
            <w:pPr>
              <w:widowControl w:val="0"/>
              <w:spacing w:line="240" w:lineRule="auto"/>
              <w:ind w:firstLine="0"/>
              <w:jc w:val="left"/>
              <w:rPr>
                <w:sz w:val="20"/>
                <w:szCs w:val="20"/>
              </w:rPr>
            </w:pPr>
            <w:r w:rsidRPr="000A5DBB">
              <w:rPr>
                <w:sz w:val="20"/>
                <w:szCs w:val="20"/>
              </w:rPr>
              <w:t>lento</w:t>
            </w:r>
          </w:p>
        </w:tc>
        <w:tc>
          <w:tcPr>
            <w:tcW w:w="1110" w:type="dxa"/>
            <w:shd w:val="clear" w:color="auto" w:fill="auto"/>
          </w:tcPr>
          <w:p w:rsidR="00FA2645" w:rsidRPr="000A5DBB" w:rsidRDefault="007D7973">
            <w:pPr>
              <w:widowControl w:val="0"/>
              <w:spacing w:line="240" w:lineRule="auto"/>
              <w:ind w:firstLine="0"/>
              <w:jc w:val="left"/>
              <w:rPr>
                <w:sz w:val="20"/>
                <w:szCs w:val="20"/>
              </w:rPr>
            </w:pPr>
            <w:r w:rsidRPr="000A5DBB">
              <w:rPr>
                <w:sz w:val="20"/>
                <w:szCs w:val="20"/>
              </w:rPr>
              <w:t>NÃO</w:t>
            </w:r>
          </w:p>
        </w:tc>
        <w:tc>
          <w:tcPr>
            <w:tcW w:w="1125" w:type="dxa"/>
            <w:shd w:val="clear" w:color="auto" w:fill="auto"/>
          </w:tcPr>
          <w:p w:rsidR="00FA2645" w:rsidRPr="000A5DBB" w:rsidRDefault="007D7973">
            <w:pPr>
              <w:widowControl w:val="0"/>
              <w:spacing w:line="240" w:lineRule="auto"/>
              <w:ind w:firstLine="0"/>
              <w:jc w:val="left"/>
              <w:rPr>
                <w:sz w:val="20"/>
                <w:szCs w:val="20"/>
              </w:rPr>
            </w:pPr>
            <w:r w:rsidRPr="000A5DBB">
              <w:rPr>
                <w:sz w:val="20"/>
                <w:szCs w:val="20"/>
              </w:rPr>
              <w:t>114</w:t>
            </w:r>
          </w:p>
        </w:tc>
        <w:tc>
          <w:tcPr>
            <w:tcW w:w="1140" w:type="dxa"/>
            <w:shd w:val="clear" w:color="auto" w:fill="auto"/>
          </w:tcPr>
          <w:p w:rsidR="00FA2645" w:rsidRPr="000A5DBB" w:rsidRDefault="007D7973">
            <w:pPr>
              <w:widowControl w:val="0"/>
              <w:spacing w:line="240" w:lineRule="auto"/>
              <w:ind w:firstLine="0"/>
              <w:jc w:val="left"/>
              <w:rPr>
                <w:sz w:val="20"/>
                <w:szCs w:val="20"/>
              </w:rPr>
            </w:pPr>
            <w:r w:rsidRPr="000A5DBB">
              <w:rPr>
                <w:sz w:val="20"/>
                <w:szCs w:val="20"/>
              </w:rPr>
              <w:t>0</w:t>
            </w:r>
          </w:p>
        </w:tc>
        <w:tc>
          <w:tcPr>
            <w:tcW w:w="1095" w:type="dxa"/>
            <w:shd w:val="clear" w:color="auto" w:fill="auto"/>
          </w:tcPr>
          <w:p w:rsidR="00FA2645" w:rsidRPr="000A5DBB" w:rsidRDefault="007D7973">
            <w:pPr>
              <w:widowControl w:val="0"/>
              <w:spacing w:line="240" w:lineRule="auto"/>
              <w:ind w:firstLine="0"/>
              <w:jc w:val="left"/>
              <w:rPr>
                <w:sz w:val="20"/>
                <w:szCs w:val="20"/>
              </w:rPr>
            </w:pPr>
            <w:r w:rsidRPr="000A5DBB">
              <w:rPr>
                <w:sz w:val="20"/>
                <w:szCs w:val="20"/>
              </w:rPr>
              <w:t>17931</w:t>
            </w:r>
          </w:p>
        </w:tc>
        <w:tc>
          <w:tcPr>
            <w:tcW w:w="1140" w:type="dxa"/>
            <w:shd w:val="clear" w:color="auto" w:fill="auto"/>
          </w:tcPr>
          <w:p w:rsidR="00FA2645" w:rsidRPr="000A5DBB" w:rsidRDefault="007D7973">
            <w:pPr>
              <w:widowControl w:val="0"/>
              <w:spacing w:line="240" w:lineRule="auto"/>
              <w:ind w:firstLine="0"/>
              <w:jc w:val="left"/>
              <w:rPr>
                <w:sz w:val="20"/>
                <w:szCs w:val="20"/>
              </w:rPr>
            </w:pPr>
            <w:r w:rsidRPr="000A5DBB">
              <w:rPr>
                <w:sz w:val="20"/>
                <w:szCs w:val="20"/>
              </w:rPr>
              <w:t>41.05</w:t>
            </w:r>
          </w:p>
        </w:tc>
        <w:tc>
          <w:tcPr>
            <w:tcW w:w="1141" w:type="dxa"/>
            <w:shd w:val="clear" w:color="auto" w:fill="auto"/>
          </w:tcPr>
          <w:p w:rsidR="00FA2645" w:rsidRPr="000A5DBB" w:rsidRDefault="007D7973">
            <w:pPr>
              <w:widowControl w:val="0"/>
              <w:spacing w:line="240" w:lineRule="auto"/>
              <w:ind w:firstLine="0"/>
              <w:jc w:val="left"/>
              <w:rPr>
                <w:sz w:val="20"/>
                <w:szCs w:val="20"/>
              </w:rPr>
            </w:pPr>
            <w:r w:rsidRPr="000A5DBB">
              <w:rPr>
                <w:sz w:val="20"/>
                <w:szCs w:val="20"/>
              </w:rPr>
              <w:t>8.16</w:t>
            </w:r>
          </w:p>
        </w:tc>
        <w:tc>
          <w:tcPr>
            <w:tcW w:w="1139" w:type="dxa"/>
            <w:shd w:val="clear" w:color="auto" w:fill="auto"/>
          </w:tcPr>
          <w:p w:rsidR="00FA2645" w:rsidRPr="000A5DBB" w:rsidRDefault="007D7973">
            <w:pPr>
              <w:widowControl w:val="0"/>
              <w:spacing w:line="240" w:lineRule="auto"/>
              <w:ind w:firstLine="0"/>
              <w:jc w:val="left"/>
              <w:rPr>
                <w:sz w:val="20"/>
                <w:szCs w:val="20"/>
              </w:rPr>
            </w:pPr>
            <w:r w:rsidRPr="000A5DBB">
              <w:rPr>
                <w:sz w:val="20"/>
                <w:szCs w:val="20"/>
              </w:rPr>
              <w:t>6166</w:t>
            </w:r>
          </w:p>
        </w:tc>
      </w:tr>
      <w:tr w:rsidR="008D6D81" w:rsidRPr="000A5DBB" w:rsidTr="000A5DBB">
        <w:tc>
          <w:tcPr>
            <w:tcW w:w="1140" w:type="dxa"/>
            <w:shd w:val="clear" w:color="auto" w:fill="auto"/>
          </w:tcPr>
          <w:p w:rsidR="00FA2645" w:rsidRPr="000A5DBB" w:rsidRDefault="007D7973">
            <w:pPr>
              <w:widowControl w:val="0"/>
              <w:spacing w:line="240" w:lineRule="auto"/>
              <w:ind w:firstLine="0"/>
              <w:jc w:val="left"/>
              <w:rPr>
                <w:sz w:val="20"/>
                <w:szCs w:val="20"/>
              </w:rPr>
            </w:pPr>
            <w:r w:rsidRPr="000A5DBB">
              <w:rPr>
                <w:sz w:val="20"/>
                <w:szCs w:val="20"/>
              </w:rPr>
              <w:t>lento</w:t>
            </w:r>
          </w:p>
        </w:tc>
        <w:tc>
          <w:tcPr>
            <w:tcW w:w="1110" w:type="dxa"/>
            <w:shd w:val="clear" w:color="auto" w:fill="auto"/>
          </w:tcPr>
          <w:p w:rsidR="00FA2645" w:rsidRPr="000A5DBB" w:rsidRDefault="007D7973">
            <w:pPr>
              <w:widowControl w:val="0"/>
              <w:spacing w:line="240" w:lineRule="auto"/>
              <w:ind w:firstLine="0"/>
              <w:jc w:val="left"/>
              <w:rPr>
                <w:sz w:val="20"/>
                <w:szCs w:val="20"/>
              </w:rPr>
            </w:pPr>
            <w:r w:rsidRPr="000A5DBB">
              <w:rPr>
                <w:sz w:val="20"/>
                <w:szCs w:val="20"/>
              </w:rPr>
              <w:t>NÃO</w:t>
            </w:r>
          </w:p>
        </w:tc>
        <w:tc>
          <w:tcPr>
            <w:tcW w:w="1125" w:type="dxa"/>
            <w:shd w:val="clear" w:color="auto" w:fill="auto"/>
          </w:tcPr>
          <w:p w:rsidR="00FA2645" w:rsidRPr="000A5DBB" w:rsidRDefault="007D7973">
            <w:pPr>
              <w:widowControl w:val="0"/>
              <w:spacing w:line="240" w:lineRule="auto"/>
              <w:ind w:firstLine="0"/>
              <w:jc w:val="left"/>
              <w:rPr>
                <w:sz w:val="20"/>
                <w:szCs w:val="20"/>
              </w:rPr>
            </w:pPr>
            <w:r w:rsidRPr="000A5DBB">
              <w:rPr>
                <w:sz w:val="20"/>
                <w:szCs w:val="20"/>
              </w:rPr>
              <w:t>98</w:t>
            </w:r>
          </w:p>
        </w:tc>
        <w:tc>
          <w:tcPr>
            <w:tcW w:w="1140" w:type="dxa"/>
            <w:shd w:val="clear" w:color="auto" w:fill="auto"/>
          </w:tcPr>
          <w:p w:rsidR="00FA2645" w:rsidRPr="000A5DBB" w:rsidRDefault="007D7973">
            <w:pPr>
              <w:widowControl w:val="0"/>
              <w:spacing w:line="240" w:lineRule="auto"/>
              <w:ind w:firstLine="0"/>
              <w:jc w:val="left"/>
              <w:rPr>
                <w:sz w:val="20"/>
                <w:szCs w:val="20"/>
              </w:rPr>
            </w:pPr>
            <w:r w:rsidRPr="000A5DBB">
              <w:rPr>
                <w:sz w:val="20"/>
                <w:szCs w:val="20"/>
              </w:rPr>
              <w:t>0</w:t>
            </w:r>
          </w:p>
        </w:tc>
        <w:tc>
          <w:tcPr>
            <w:tcW w:w="1095" w:type="dxa"/>
            <w:shd w:val="clear" w:color="auto" w:fill="auto"/>
          </w:tcPr>
          <w:p w:rsidR="00FA2645" w:rsidRPr="000A5DBB" w:rsidRDefault="007D7973">
            <w:pPr>
              <w:widowControl w:val="0"/>
              <w:spacing w:line="240" w:lineRule="auto"/>
              <w:ind w:firstLine="0"/>
              <w:jc w:val="left"/>
              <w:rPr>
                <w:sz w:val="20"/>
                <w:szCs w:val="20"/>
              </w:rPr>
            </w:pPr>
            <w:r w:rsidRPr="000A5DBB">
              <w:rPr>
                <w:sz w:val="20"/>
                <w:szCs w:val="20"/>
              </w:rPr>
              <w:t>2047</w:t>
            </w:r>
          </w:p>
        </w:tc>
        <w:tc>
          <w:tcPr>
            <w:tcW w:w="1140" w:type="dxa"/>
            <w:shd w:val="clear" w:color="auto" w:fill="auto"/>
          </w:tcPr>
          <w:p w:rsidR="00FA2645" w:rsidRPr="000A5DBB" w:rsidRDefault="007D7973">
            <w:pPr>
              <w:widowControl w:val="0"/>
              <w:spacing w:line="240" w:lineRule="auto"/>
              <w:ind w:firstLine="0"/>
              <w:jc w:val="left"/>
              <w:rPr>
                <w:sz w:val="20"/>
                <w:szCs w:val="20"/>
              </w:rPr>
            </w:pPr>
            <w:r w:rsidRPr="000A5DBB">
              <w:rPr>
                <w:sz w:val="20"/>
                <w:szCs w:val="20"/>
              </w:rPr>
              <w:t>8495</w:t>
            </w:r>
          </w:p>
        </w:tc>
        <w:tc>
          <w:tcPr>
            <w:tcW w:w="1141" w:type="dxa"/>
            <w:shd w:val="clear" w:color="auto" w:fill="auto"/>
          </w:tcPr>
          <w:p w:rsidR="00FA2645" w:rsidRPr="000A5DBB" w:rsidRDefault="007D7973">
            <w:pPr>
              <w:widowControl w:val="0"/>
              <w:spacing w:line="240" w:lineRule="auto"/>
              <w:ind w:firstLine="0"/>
              <w:jc w:val="left"/>
              <w:rPr>
                <w:sz w:val="20"/>
                <w:szCs w:val="20"/>
              </w:rPr>
            </w:pPr>
            <w:r w:rsidRPr="000A5DBB">
              <w:rPr>
                <w:sz w:val="20"/>
                <w:szCs w:val="20"/>
              </w:rPr>
              <w:t>8.3</w:t>
            </w:r>
          </w:p>
        </w:tc>
        <w:tc>
          <w:tcPr>
            <w:tcW w:w="1139" w:type="dxa"/>
            <w:shd w:val="clear" w:color="auto" w:fill="auto"/>
          </w:tcPr>
          <w:p w:rsidR="00FA2645" w:rsidRPr="000A5DBB" w:rsidRDefault="007D7973">
            <w:pPr>
              <w:widowControl w:val="0"/>
              <w:spacing w:line="240" w:lineRule="auto"/>
              <w:ind w:firstLine="0"/>
              <w:jc w:val="left"/>
              <w:rPr>
                <w:sz w:val="20"/>
                <w:szCs w:val="20"/>
              </w:rPr>
            </w:pPr>
            <w:r w:rsidRPr="000A5DBB">
              <w:rPr>
                <w:sz w:val="20"/>
                <w:szCs w:val="20"/>
              </w:rPr>
              <w:t>6392</w:t>
            </w:r>
          </w:p>
        </w:tc>
      </w:tr>
      <w:tr w:rsidR="008D6D81" w:rsidRPr="000A5DBB" w:rsidTr="000A5DBB">
        <w:tc>
          <w:tcPr>
            <w:tcW w:w="1140" w:type="dxa"/>
            <w:shd w:val="clear" w:color="auto" w:fill="auto"/>
          </w:tcPr>
          <w:p w:rsidR="00FA2645" w:rsidRPr="000A5DBB" w:rsidRDefault="007D7973">
            <w:pPr>
              <w:widowControl w:val="0"/>
              <w:spacing w:line="240" w:lineRule="auto"/>
              <w:ind w:firstLine="0"/>
              <w:jc w:val="left"/>
              <w:rPr>
                <w:sz w:val="20"/>
                <w:szCs w:val="20"/>
              </w:rPr>
            </w:pPr>
            <w:r w:rsidRPr="000A5DBB">
              <w:rPr>
                <w:sz w:val="20"/>
                <w:szCs w:val="20"/>
              </w:rPr>
              <w:t>lento</w:t>
            </w:r>
          </w:p>
        </w:tc>
        <w:tc>
          <w:tcPr>
            <w:tcW w:w="1110" w:type="dxa"/>
            <w:shd w:val="clear" w:color="auto" w:fill="auto"/>
          </w:tcPr>
          <w:p w:rsidR="00FA2645" w:rsidRPr="000A5DBB" w:rsidRDefault="007D7973">
            <w:pPr>
              <w:widowControl w:val="0"/>
              <w:spacing w:line="240" w:lineRule="auto"/>
              <w:ind w:firstLine="0"/>
              <w:jc w:val="left"/>
              <w:rPr>
                <w:sz w:val="20"/>
                <w:szCs w:val="20"/>
              </w:rPr>
            </w:pPr>
            <w:r w:rsidRPr="000A5DBB">
              <w:rPr>
                <w:sz w:val="20"/>
                <w:szCs w:val="20"/>
              </w:rPr>
              <w:t>NÃO</w:t>
            </w:r>
          </w:p>
        </w:tc>
        <w:tc>
          <w:tcPr>
            <w:tcW w:w="1125" w:type="dxa"/>
            <w:shd w:val="clear" w:color="auto" w:fill="auto"/>
          </w:tcPr>
          <w:p w:rsidR="00FA2645" w:rsidRPr="000A5DBB" w:rsidRDefault="007D7973">
            <w:pPr>
              <w:widowControl w:val="0"/>
              <w:spacing w:line="240" w:lineRule="auto"/>
              <w:ind w:firstLine="0"/>
              <w:jc w:val="left"/>
              <w:rPr>
                <w:sz w:val="20"/>
                <w:szCs w:val="20"/>
              </w:rPr>
            </w:pPr>
            <w:r w:rsidRPr="000A5DBB">
              <w:rPr>
                <w:sz w:val="20"/>
                <w:szCs w:val="20"/>
              </w:rPr>
              <w:t>96</w:t>
            </w:r>
          </w:p>
        </w:tc>
        <w:tc>
          <w:tcPr>
            <w:tcW w:w="1140" w:type="dxa"/>
            <w:shd w:val="clear" w:color="auto" w:fill="auto"/>
          </w:tcPr>
          <w:p w:rsidR="00FA2645" w:rsidRPr="000A5DBB" w:rsidRDefault="007D7973">
            <w:pPr>
              <w:widowControl w:val="0"/>
              <w:spacing w:line="240" w:lineRule="auto"/>
              <w:ind w:firstLine="0"/>
              <w:jc w:val="left"/>
              <w:rPr>
                <w:sz w:val="20"/>
                <w:szCs w:val="20"/>
              </w:rPr>
            </w:pPr>
            <w:r w:rsidRPr="000A5DBB">
              <w:rPr>
                <w:sz w:val="20"/>
                <w:szCs w:val="20"/>
              </w:rPr>
              <w:t>0</w:t>
            </w:r>
          </w:p>
        </w:tc>
        <w:tc>
          <w:tcPr>
            <w:tcW w:w="1095" w:type="dxa"/>
            <w:shd w:val="clear" w:color="auto" w:fill="auto"/>
          </w:tcPr>
          <w:p w:rsidR="00FA2645" w:rsidRPr="000A5DBB" w:rsidRDefault="007D7973">
            <w:pPr>
              <w:widowControl w:val="0"/>
              <w:spacing w:line="240" w:lineRule="auto"/>
              <w:ind w:firstLine="0"/>
              <w:jc w:val="left"/>
              <w:rPr>
                <w:sz w:val="20"/>
                <w:szCs w:val="20"/>
              </w:rPr>
            </w:pPr>
            <w:r w:rsidRPr="000A5DBB">
              <w:rPr>
                <w:sz w:val="20"/>
                <w:szCs w:val="20"/>
              </w:rPr>
              <w:t>1752</w:t>
            </w:r>
          </w:p>
        </w:tc>
        <w:tc>
          <w:tcPr>
            <w:tcW w:w="1140" w:type="dxa"/>
            <w:shd w:val="clear" w:color="auto" w:fill="auto"/>
          </w:tcPr>
          <w:p w:rsidR="00FA2645" w:rsidRPr="000A5DBB" w:rsidRDefault="007D7973">
            <w:pPr>
              <w:widowControl w:val="0"/>
              <w:spacing w:line="240" w:lineRule="auto"/>
              <w:ind w:firstLine="0"/>
              <w:jc w:val="left"/>
              <w:rPr>
                <w:sz w:val="20"/>
                <w:szCs w:val="20"/>
              </w:rPr>
            </w:pPr>
            <w:r w:rsidRPr="000A5DBB">
              <w:rPr>
                <w:sz w:val="20"/>
                <w:szCs w:val="20"/>
              </w:rPr>
              <w:t>85.93</w:t>
            </w:r>
          </w:p>
        </w:tc>
        <w:tc>
          <w:tcPr>
            <w:tcW w:w="1141" w:type="dxa"/>
            <w:shd w:val="clear" w:color="auto" w:fill="auto"/>
          </w:tcPr>
          <w:p w:rsidR="00FA2645" w:rsidRPr="000A5DBB" w:rsidRDefault="007D7973">
            <w:pPr>
              <w:widowControl w:val="0"/>
              <w:spacing w:line="240" w:lineRule="auto"/>
              <w:ind w:firstLine="0"/>
              <w:jc w:val="left"/>
              <w:rPr>
                <w:sz w:val="20"/>
                <w:szCs w:val="20"/>
              </w:rPr>
            </w:pPr>
            <w:r w:rsidRPr="000A5DBB">
              <w:rPr>
                <w:sz w:val="20"/>
                <w:szCs w:val="20"/>
              </w:rPr>
              <w:t>8.32</w:t>
            </w:r>
          </w:p>
        </w:tc>
        <w:tc>
          <w:tcPr>
            <w:tcW w:w="1139" w:type="dxa"/>
            <w:shd w:val="clear" w:color="auto" w:fill="auto"/>
          </w:tcPr>
          <w:p w:rsidR="00FA2645" w:rsidRPr="000A5DBB" w:rsidRDefault="007D7973">
            <w:pPr>
              <w:widowControl w:val="0"/>
              <w:spacing w:line="240" w:lineRule="auto"/>
              <w:ind w:firstLine="0"/>
              <w:jc w:val="left"/>
              <w:rPr>
                <w:sz w:val="20"/>
                <w:szCs w:val="20"/>
              </w:rPr>
            </w:pPr>
            <w:r w:rsidRPr="000A5DBB">
              <w:rPr>
                <w:sz w:val="20"/>
                <w:szCs w:val="20"/>
              </w:rPr>
              <w:t>6449</w:t>
            </w:r>
          </w:p>
        </w:tc>
      </w:tr>
      <w:tr w:rsidR="008D6D81" w:rsidRPr="000A5DBB" w:rsidTr="000A5DBB">
        <w:tc>
          <w:tcPr>
            <w:tcW w:w="1140" w:type="dxa"/>
            <w:shd w:val="clear" w:color="auto" w:fill="auto"/>
          </w:tcPr>
          <w:p w:rsidR="00FA2645" w:rsidRPr="000A5DBB" w:rsidRDefault="007D7973">
            <w:pPr>
              <w:widowControl w:val="0"/>
              <w:spacing w:line="240" w:lineRule="auto"/>
              <w:ind w:firstLine="0"/>
              <w:jc w:val="left"/>
              <w:rPr>
                <w:sz w:val="20"/>
                <w:szCs w:val="20"/>
              </w:rPr>
            </w:pPr>
            <w:r w:rsidRPr="000A5DBB">
              <w:rPr>
                <w:sz w:val="20"/>
                <w:szCs w:val="20"/>
              </w:rPr>
              <w:t>lento</w:t>
            </w:r>
          </w:p>
        </w:tc>
        <w:tc>
          <w:tcPr>
            <w:tcW w:w="1110" w:type="dxa"/>
            <w:shd w:val="clear" w:color="auto" w:fill="auto"/>
          </w:tcPr>
          <w:p w:rsidR="00FA2645" w:rsidRPr="000A5DBB" w:rsidRDefault="007D7973">
            <w:pPr>
              <w:widowControl w:val="0"/>
              <w:spacing w:line="240" w:lineRule="auto"/>
              <w:ind w:firstLine="0"/>
              <w:jc w:val="left"/>
              <w:rPr>
                <w:sz w:val="20"/>
                <w:szCs w:val="20"/>
              </w:rPr>
            </w:pPr>
            <w:r w:rsidRPr="000A5DBB">
              <w:rPr>
                <w:sz w:val="20"/>
                <w:szCs w:val="20"/>
              </w:rPr>
              <w:t>NÃO</w:t>
            </w:r>
          </w:p>
        </w:tc>
        <w:tc>
          <w:tcPr>
            <w:tcW w:w="1125" w:type="dxa"/>
            <w:shd w:val="clear" w:color="auto" w:fill="auto"/>
          </w:tcPr>
          <w:p w:rsidR="00FA2645" w:rsidRPr="000A5DBB" w:rsidRDefault="007D7973">
            <w:pPr>
              <w:widowControl w:val="0"/>
              <w:spacing w:line="240" w:lineRule="auto"/>
              <w:ind w:firstLine="0"/>
              <w:jc w:val="left"/>
              <w:rPr>
                <w:sz w:val="20"/>
                <w:szCs w:val="20"/>
              </w:rPr>
            </w:pPr>
            <w:r w:rsidRPr="000A5DBB">
              <w:rPr>
                <w:sz w:val="20"/>
                <w:szCs w:val="20"/>
              </w:rPr>
              <w:t>90</w:t>
            </w:r>
          </w:p>
        </w:tc>
        <w:tc>
          <w:tcPr>
            <w:tcW w:w="1140" w:type="dxa"/>
            <w:shd w:val="clear" w:color="auto" w:fill="auto"/>
          </w:tcPr>
          <w:p w:rsidR="00FA2645" w:rsidRPr="000A5DBB" w:rsidRDefault="007D7973">
            <w:pPr>
              <w:widowControl w:val="0"/>
              <w:spacing w:line="240" w:lineRule="auto"/>
              <w:ind w:firstLine="0"/>
              <w:jc w:val="left"/>
              <w:rPr>
                <w:sz w:val="20"/>
                <w:szCs w:val="20"/>
              </w:rPr>
            </w:pPr>
            <w:r w:rsidRPr="000A5DBB">
              <w:rPr>
                <w:sz w:val="20"/>
                <w:szCs w:val="20"/>
              </w:rPr>
              <w:t>0</w:t>
            </w:r>
          </w:p>
        </w:tc>
        <w:tc>
          <w:tcPr>
            <w:tcW w:w="1095" w:type="dxa"/>
            <w:shd w:val="clear" w:color="auto" w:fill="auto"/>
          </w:tcPr>
          <w:p w:rsidR="00FA2645" w:rsidRPr="000A5DBB" w:rsidRDefault="007D7973">
            <w:pPr>
              <w:widowControl w:val="0"/>
              <w:spacing w:line="240" w:lineRule="auto"/>
              <w:ind w:firstLine="0"/>
              <w:jc w:val="left"/>
              <w:rPr>
                <w:sz w:val="20"/>
                <w:szCs w:val="20"/>
              </w:rPr>
            </w:pPr>
            <w:r w:rsidRPr="000A5DBB">
              <w:rPr>
                <w:sz w:val="20"/>
                <w:szCs w:val="20"/>
              </w:rPr>
              <w:t>135</w:t>
            </w:r>
          </w:p>
        </w:tc>
        <w:tc>
          <w:tcPr>
            <w:tcW w:w="1140" w:type="dxa"/>
            <w:shd w:val="clear" w:color="auto" w:fill="auto"/>
          </w:tcPr>
          <w:p w:rsidR="00FA2645" w:rsidRPr="000A5DBB" w:rsidRDefault="007D7973">
            <w:pPr>
              <w:widowControl w:val="0"/>
              <w:spacing w:line="240" w:lineRule="auto"/>
              <w:ind w:firstLine="0"/>
              <w:jc w:val="left"/>
              <w:rPr>
                <w:sz w:val="20"/>
                <w:szCs w:val="20"/>
              </w:rPr>
            </w:pPr>
            <w:r w:rsidRPr="000A5DBB">
              <w:rPr>
                <w:sz w:val="20"/>
                <w:szCs w:val="20"/>
              </w:rPr>
              <w:t>77.22</w:t>
            </w:r>
          </w:p>
        </w:tc>
        <w:tc>
          <w:tcPr>
            <w:tcW w:w="1141" w:type="dxa"/>
            <w:shd w:val="clear" w:color="auto" w:fill="auto"/>
          </w:tcPr>
          <w:p w:rsidR="00FA2645" w:rsidRPr="000A5DBB" w:rsidRDefault="007D7973">
            <w:pPr>
              <w:widowControl w:val="0"/>
              <w:spacing w:line="240" w:lineRule="auto"/>
              <w:ind w:firstLine="0"/>
              <w:jc w:val="left"/>
              <w:rPr>
                <w:sz w:val="20"/>
                <w:szCs w:val="20"/>
              </w:rPr>
            </w:pPr>
            <w:r w:rsidRPr="000A5DBB">
              <w:rPr>
                <w:sz w:val="20"/>
                <w:szCs w:val="20"/>
              </w:rPr>
              <w:t>8.37</w:t>
            </w:r>
          </w:p>
        </w:tc>
        <w:tc>
          <w:tcPr>
            <w:tcW w:w="1139" w:type="dxa"/>
            <w:shd w:val="clear" w:color="auto" w:fill="auto"/>
          </w:tcPr>
          <w:p w:rsidR="00FA2645" w:rsidRPr="000A5DBB" w:rsidRDefault="007D7973">
            <w:pPr>
              <w:widowControl w:val="0"/>
              <w:spacing w:line="240" w:lineRule="auto"/>
              <w:ind w:firstLine="0"/>
              <w:jc w:val="left"/>
              <w:rPr>
                <w:sz w:val="20"/>
                <w:szCs w:val="20"/>
              </w:rPr>
            </w:pPr>
            <w:r w:rsidRPr="000A5DBB">
              <w:rPr>
                <w:sz w:val="20"/>
                <w:szCs w:val="20"/>
              </w:rPr>
              <w:t>6549</w:t>
            </w:r>
          </w:p>
        </w:tc>
      </w:tr>
      <w:tr w:rsidR="008D6D81" w:rsidRPr="000A5DBB" w:rsidTr="000A5DBB">
        <w:tc>
          <w:tcPr>
            <w:tcW w:w="1140" w:type="dxa"/>
            <w:shd w:val="clear" w:color="auto" w:fill="auto"/>
          </w:tcPr>
          <w:p w:rsidR="00FA2645" w:rsidRPr="000A5DBB" w:rsidRDefault="007D7973">
            <w:pPr>
              <w:widowControl w:val="0"/>
              <w:spacing w:line="240" w:lineRule="auto"/>
              <w:ind w:firstLine="0"/>
              <w:jc w:val="left"/>
              <w:rPr>
                <w:sz w:val="20"/>
                <w:szCs w:val="20"/>
              </w:rPr>
            </w:pPr>
            <w:r w:rsidRPr="000A5DBB">
              <w:rPr>
                <w:sz w:val="20"/>
                <w:szCs w:val="20"/>
              </w:rPr>
              <w:t>lento</w:t>
            </w:r>
          </w:p>
        </w:tc>
        <w:tc>
          <w:tcPr>
            <w:tcW w:w="1110" w:type="dxa"/>
            <w:shd w:val="clear" w:color="auto" w:fill="auto"/>
          </w:tcPr>
          <w:p w:rsidR="00FA2645" w:rsidRPr="000A5DBB" w:rsidRDefault="007D7973">
            <w:pPr>
              <w:widowControl w:val="0"/>
              <w:spacing w:line="240" w:lineRule="auto"/>
              <w:ind w:firstLine="0"/>
              <w:jc w:val="left"/>
              <w:rPr>
                <w:sz w:val="20"/>
                <w:szCs w:val="20"/>
              </w:rPr>
            </w:pPr>
            <w:r w:rsidRPr="000A5DBB">
              <w:rPr>
                <w:sz w:val="20"/>
                <w:szCs w:val="20"/>
              </w:rPr>
              <w:t>NÃO</w:t>
            </w:r>
          </w:p>
        </w:tc>
        <w:tc>
          <w:tcPr>
            <w:tcW w:w="1125" w:type="dxa"/>
            <w:shd w:val="clear" w:color="auto" w:fill="auto"/>
          </w:tcPr>
          <w:p w:rsidR="00FA2645" w:rsidRPr="000A5DBB" w:rsidRDefault="007D7973">
            <w:pPr>
              <w:widowControl w:val="0"/>
              <w:spacing w:line="240" w:lineRule="auto"/>
              <w:ind w:firstLine="0"/>
              <w:jc w:val="left"/>
              <w:rPr>
                <w:sz w:val="20"/>
                <w:szCs w:val="20"/>
              </w:rPr>
            </w:pPr>
            <w:r w:rsidRPr="000A5DBB">
              <w:rPr>
                <w:sz w:val="20"/>
                <w:szCs w:val="20"/>
              </w:rPr>
              <w:t>84</w:t>
            </w:r>
          </w:p>
        </w:tc>
        <w:tc>
          <w:tcPr>
            <w:tcW w:w="1140" w:type="dxa"/>
            <w:shd w:val="clear" w:color="auto" w:fill="auto"/>
          </w:tcPr>
          <w:p w:rsidR="00FA2645" w:rsidRPr="000A5DBB" w:rsidRDefault="007D7973">
            <w:pPr>
              <w:widowControl w:val="0"/>
              <w:spacing w:line="240" w:lineRule="auto"/>
              <w:ind w:firstLine="0"/>
              <w:jc w:val="left"/>
              <w:rPr>
                <w:sz w:val="20"/>
                <w:szCs w:val="20"/>
              </w:rPr>
            </w:pPr>
            <w:r w:rsidRPr="000A5DBB">
              <w:rPr>
                <w:sz w:val="20"/>
                <w:szCs w:val="20"/>
              </w:rPr>
              <w:t>0</w:t>
            </w:r>
          </w:p>
        </w:tc>
        <w:tc>
          <w:tcPr>
            <w:tcW w:w="1095" w:type="dxa"/>
            <w:shd w:val="clear" w:color="auto" w:fill="auto"/>
          </w:tcPr>
          <w:p w:rsidR="00FA2645" w:rsidRPr="000A5DBB" w:rsidRDefault="007D7973">
            <w:pPr>
              <w:widowControl w:val="0"/>
              <w:spacing w:line="240" w:lineRule="auto"/>
              <w:ind w:firstLine="0"/>
              <w:jc w:val="left"/>
              <w:rPr>
                <w:sz w:val="20"/>
                <w:szCs w:val="20"/>
              </w:rPr>
            </w:pPr>
            <w:r w:rsidRPr="000A5DBB">
              <w:rPr>
                <w:sz w:val="20"/>
                <w:szCs w:val="20"/>
              </w:rPr>
              <w:t>112</w:t>
            </w:r>
          </w:p>
        </w:tc>
        <w:tc>
          <w:tcPr>
            <w:tcW w:w="1140" w:type="dxa"/>
            <w:shd w:val="clear" w:color="auto" w:fill="auto"/>
          </w:tcPr>
          <w:p w:rsidR="00FA2645" w:rsidRPr="000A5DBB" w:rsidRDefault="007D7973">
            <w:pPr>
              <w:widowControl w:val="0"/>
              <w:spacing w:line="240" w:lineRule="auto"/>
              <w:ind w:firstLine="0"/>
              <w:jc w:val="left"/>
              <w:rPr>
                <w:sz w:val="20"/>
                <w:szCs w:val="20"/>
              </w:rPr>
            </w:pPr>
            <w:r w:rsidRPr="000A5DBB">
              <w:rPr>
                <w:sz w:val="20"/>
                <w:szCs w:val="20"/>
              </w:rPr>
              <w:t>92.4</w:t>
            </w:r>
          </w:p>
        </w:tc>
        <w:tc>
          <w:tcPr>
            <w:tcW w:w="1141" w:type="dxa"/>
            <w:shd w:val="clear" w:color="auto" w:fill="auto"/>
          </w:tcPr>
          <w:p w:rsidR="00FA2645" w:rsidRPr="000A5DBB" w:rsidRDefault="007D7973">
            <w:pPr>
              <w:widowControl w:val="0"/>
              <w:spacing w:line="240" w:lineRule="auto"/>
              <w:ind w:firstLine="0"/>
              <w:jc w:val="left"/>
              <w:rPr>
                <w:sz w:val="20"/>
                <w:szCs w:val="20"/>
              </w:rPr>
            </w:pPr>
            <w:r w:rsidRPr="000A5DBB">
              <w:rPr>
                <w:sz w:val="20"/>
                <w:szCs w:val="20"/>
              </w:rPr>
              <w:t>8.39</w:t>
            </w:r>
          </w:p>
        </w:tc>
        <w:tc>
          <w:tcPr>
            <w:tcW w:w="1139" w:type="dxa"/>
            <w:shd w:val="clear" w:color="auto" w:fill="auto"/>
          </w:tcPr>
          <w:p w:rsidR="00FA2645" w:rsidRPr="000A5DBB" w:rsidRDefault="007D7973">
            <w:pPr>
              <w:widowControl w:val="0"/>
              <w:spacing w:line="240" w:lineRule="auto"/>
              <w:ind w:firstLine="0"/>
              <w:jc w:val="left"/>
              <w:rPr>
                <w:sz w:val="20"/>
                <w:szCs w:val="20"/>
              </w:rPr>
            </w:pPr>
            <w:r w:rsidRPr="000A5DBB">
              <w:rPr>
                <w:sz w:val="20"/>
                <w:szCs w:val="20"/>
              </w:rPr>
              <w:t>6664</w:t>
            </w:r>
          </w:p>
        </w:tc>
      </w:tr>
      <w:tr w:rsidR="008D6D81" w:rsidRPr="000A5DBB" w:rsidTr="000A5DBB">
        <w:tc>
          <w:tcPr>
            <w:tcW w:w="1140" w:type="dxa"/>
            <w:shd w:val="clear" w:color="auto" w:fill="auto"/>
          </w:tcPr>
          <w:p w:rsidR="00FA2645" w:rsidRPr="000A5DBB" w:rsidRDefault="007D7973">
            <w:pPr>
              <w:widowControl w:val="0"/>
              <w:spacing w:line="240" w:lineRule="auto"/>
              <w:ind w:firstLine="0"/>
              <w:jc w:val="left"/>
              <w:rPr>
                <w:sz w:val="20"/>
                <w:szCs w:val="20"/>
              </w:rPr>
            </w:pPr>
            <w:r w:rsidRPr="000A5DBB">
              <w:rPr>
                <w:sz w:val="20"/>
                <w:szCs w:val="20"/>
              </w:rPr>
              <w:t>lento</w:t>
            </w:r>
          </w:p>
        </w:tc>
        <w:tc>
          <w:tcPr>
            <w:tcW w:w="1110" w:type="dxa"/>
            <w:shd w:val="clear" w:color="auto" w:fill="auto"/>
          </w:tcPr>
          <w:p w:rsidR="00FA2645" w:rsidRPr="000A5DBB" w:rsidRDefault="007D7973">
            <w:pPr>
              <w:widowControl w:val="0"/>
              <w:spacing w:line="240" w:lineRule="auto"/>
              <w:ind w:firstLine="0"/>
              <w:jc w:val="left"/>
              <w:rPr>
                <w:sz w:val="20"/>
                <w:szCs w:val="20"/>
              </w:rPr>
            </w:pPr>
            <w:r w:rsidRPr="000A5DBB">
              <w:rPr>
                <w:sz w:val="20"/>
                <w:szCs w:val="20"/>
              </w:rPr>
              <w:t>NÃO</w:t>
            </w:r>
          </w:p>
        </w:tc>
        <w:tc>
          <w:tcPr>
            <w:tcW w:w="1125" w:type="dxa"/>
            <w:shd w:val="clear" w:color="auto" w:fill="auto"/>
          </w:tcPr>
          <w:p w:rsidR="00FA2645" w:rsidRPr="000A5DBB" w:rsidRDefault="007D7973">
            <w:pPr>
              <w:widowControl w:val="0"/>
              <w:spacing w:line="240" w:lineRule="auto"/>
              <w:ind w:firstLine="0"/>
              <w:jc w:val="left"/>
              <w:rPr>
                <w:sz w:val="20"/>
                <w:szCs w:val="20"/>
              </w:rPr>
            </w:pPr>
            <w:r w:rsidRPr="000A5DBB">
              <w:rPr>
                <w:sz w:val="20"/>
                <w:szCs w:val="20"/>
              </w:rPr>
              <w:t>78</w:t>
            </w:r>
          </w:p>
        </w:tc>
        <w:tc>
          <w:tcPr>
            <w:tcW w:w="1140" w:type="dxa"/>
            <w:shd w:val="clear" w:color="auto" w:fill="auto"/>
          </w:tcPr>
          <w:p w:rsidR="00FA2645" w:rsidRPr="000A5DBB" w:rsidRDefault="007D7973">
            <w:pPr>
              <w:widowControl w:val="0"/>
              <w:spacing w:line="240" w:lineRule="auto"/>
              <w:ind w:firstLine="0"/>
              <w:jc w:val="left"/>
              <w:rPr>
                <w:sz w:val="20"/>
                <w:szCs w:val="20"/>
              </w:rPr>
            </w:pPr>
            <w:r w:rsidRPr="000A5DBB">
              <w:rPr>
                <w:sz w:val="20"/>
                <w:szCs w:val="20"/>
              </w:rPr>
              <w:t>0</w:t>
            </w:r>
          </w:p>
        </w:tc>
        <w:tc>
          <w:tcPr>
            <w:tcW w:w="1095" w:type="dxa"/>
            <w:shd w:val="clear" w:color="auto" w:fill="auto"/>
          </w:tcPr>
          <w:p w:rsidR="00FA2645" w:rsidRPr="000A5DBB" w:rsidRDefault="007D7973">
            <w:pPr>
              <w:widowControl w:val="0"/>
              <w:spacing w:line="240" w:lineRule="auto"/>
              <w:ind w:firstLine="0"/>
              <w:jc w:val="left"/>
              <w:rPr>
                <w:sz w:val="20"/>
                <w:szCs w:val="20"/>
              </w:rPr>
            </w:pPr>
            <w:r w:rsidRPr="000A5DBB">
              <w:rPr>
                <w:sz w:val="20"/>
                <w:szCs w:val="20"/>
              </w:rPr>
              <w:t>3999</w:t>
            </w:r>
          </w:p>
        </w:tc>
        <w:tc>
          <w:tcPr>
            <w:tcW w:w="1140" w:type="dxa"/>
            <w:shd w:val="clear" w:color="auto" w:fill="auto"/>
          </w:tcPr>
          <w:p w:rsidR="00FA2645" w:rsidRPr="000A5DBB" w:rsidRDefault="007D7973">
            <w:pPr>
              <w:widowControl w:val="0"/>
              <w:spacing w:line="240" w:lineRule="auto"/>
              <w:ind w:firstLine="0"/>
              <w:jc w:val="left"/>
              <w:rPr>
                <w:sz w:val="20"/>
                <w:szCs w:val="20"/>
              </w:rPr>
            </w:pPr>
            <w:r w:rsidRPr="000A5DBB">
              <w:rPr>
                <w:sz w:val="20"/>
                <w:szCs w:val="20"/>
              </w:rPr>
              <w:t>85.09</w:t>
            </w:r>
          </w:p>
        </w:tc>
        <w:tc>
          <w:tcPr>
            <w:tcW w:w="1141" w:type="dxa"/>
            <w:shd w:val="clear" w:color="auto" w:fill="auto"/>
          </w:tcPr>
          <w:p w:rsidR="00FA2645" w:rsidRPr="000A5DBB" w:rsidRDefault="007D7973">
            <w:pPr>
              <w:widowControl w:val="0"/>
              <w:spacing w:line="240" w:lineRule="auto"/>
              <w:ind w:firstLine="0"/>
              <w:jc w:val="left"/>
              <w:rPr>
                <w:sz w:val="20"/>
                <w:szCs w:val="20"/>
              </w:rPr>
            </w:pPr>
            <w:r w:rsidRPr="000A5DBB">
              <w:rPr>
                <w:sz w:val="20"/>
                <w:szCs w:val="20"/>
              </w:rPr>
              <w:t>8.48</w:t>
            </w:r>
          </w:p>
        </w:tc>
        <w:tc>
          <w:tcPr>
            <w:tcW w:w="1139" w:type="dxa"/>
            <w:shd w:val="clear" w:color="auto" w:fill="auto"/>
          </w:tcPr>
          <w:p w:rsidR="00FA2645" w:rsidRPr="000A5DBB" w:rsidRDefault="007D7973">
            <w:pPr>
              <w:widowControl w:val="0"/>
              <w:spacing w:line="240" w:lineRule="auto"/>
              <w:ind w:firstLine="0"/>
              <w:jc w:val="left"/>
              <w:rPr>
                <w:sz w:val="20"/>
                <w:szCs w:val="20"/>
              </w:rPr>
            </w:pPr>
            <w:r w:rsidRPr="000A5DBB">
              <w:rPr>
                <w:sz w:val="20"/>
                <w:szCs w:val="20"/>
              </w:rPr>
              <w:t>6961</w:t>
            </w:r>
          </w:p>
        </w:tc>
      </w:tr>
      <w:tr w:rsidR="008D6D81" w:rsidRPr="000A5DBB" w:rsidTr="000A5DBB">
        <w:tc>
          <w:tcPr>
            <w:tcW w:w="1140" w:type="dxa"/>
            <w:shd w:val="clear" w:color="auto" w:fill="auto"/>
          </w:tcPr>
          <w:p w:rsidR="00FA2645" w:rsidRPr="000A5DBB" w:rsidRDefault="007D7973">
            <w:pPr>
              <w:widowControl w:val="0"/>
              <w:spacing w:line="240" w:lineRule="auto"/>
              <w:ind w:firstLine="0"/>
              <w:jc w:val="left"/>
              <w:rPr>
                <w:sz w:val="20"/>
                <w:szCs w:val="20"/>
              </w:rPr>
            </w:pPr>
            <w:r w:rsidRPr="000A5DBB">
              <w:rPr>
                <w:sz w:val="20"/>
                <w:szCs w:val="20"/>
              </w:rPr>
              <w:t>lento</w:t>
            </w:r>
          </w:p>
        </w:tc>
        <w:tc>
          <w:tcPr>
            <w:tcW w:w="1110" w:type="dxa"/>
            <w:shd w:val="clear" w:color="auto" w:fill="auto"/>
          </w:tcPr>
          <w:p w:rsidR="00FA2645" w:rsidRPr="000A5DBB" w:rsidRDefault="007D7973">
            <w:pPr>
              <w:widowControl w:val="0"/>
              <w:spacing w:line="240" w:lineRule="auto"/>
              <w:ind w:firstLine="0"/>
              <w:jc w:val="left"/>
              <w:rPr>
                <w:sz w:val="20"/>
                <w:szCs w:val="20"/>
              </w:rPr>
            </w:pPr>
            <w:r w:rsidRPr="000A5DBB">
              <w:rPr>
                <w:sz w:val="20"/>
                <w:szCs w:val="20"/>
              </w:rPr>
              <w:t>NÃO</w:t>
            </w:r>
          </w:p>
        </w:tc>
        <w:tc>
          <w:tcPr>
            <w:tcW w:w="1125" w:type="dxa"/>
            <w:shd w:val="clear" w:color="auto" w:fill="auto"/>
          </w:tcPr>
          <w:p w:rsidR="00FA2645" w:rsidRPr="000A5DBB" w:rsidRDefault="007D7973">
            <w:pPr>
              <w:widowControl w:val="0"/>
              <w:spacing w:line="240" w:lineRule="auto"/>
              <w:ind w:firstLine="0"/>
              <w:jc w:val="left"/>
              <w:rPr>
                <w:sz w:val="20"/>
                <w:szCs w:val="20"/>
              </w:rPr>
            </w:pPr>
            <w:r w:rsidRPr="000A5DBB">
              <w:rPr>
                <w:sz w:val="20"/>
                <w:szCs w:val="20"/>
              </w:rPr>
              <w:t>62</w:t>
            </w:r>
          </w:p>
        </w:tc>
        <w:tc>
          <w:tcPr>
            <w:tcW w:w="1140" w:type="dxa"/>
            <w:shd w:val="clear" w:color="auto" w:fill="auto"/>
          </w:tcPr>
          <w:p w:rsidR="00FA2645" w:rsidRPr="000A5DBB" w:rsidRDefault="007D7973">
            <w:pPr>
              <w:widowControl w:val="0"/>
              <w:spacing w:line="240" w:lineRule="auto"/>
              <w:ind w:firstLine="0"/>
              <w:jc w:val="left"/>
              <w:rPr>
                <w:sz w:val="20"/>
                <w:szCs w:val="20"/>
              </w:rPr>
            </w:pPr>
            <w:r w:rsidRPr="000A5DBB">
              <w:rPr>
                <w:sz w:val="20"/>
                <w:szCs w:val="20"/>
              </w:rPr>
              <w:t>0</w:t>
            </w:r>
          </w:p>
        </w:tc>
        <w:tc>
          <w:tcPr>
            <w:tcW w:w="1095" w:type="dxa"/>
            <w:shd w:val="clear" w:color="auto" w:fill="auto"/>
          </w:tcPr>
          <w:p w:rsidR="00FA2645" w:rsidRPr="000A5DBB" w:rsidRDefault="007D7973">
            <w:pPr>
              <w:widowControl w:val="0"/>
              <w:spacing w:line="240" w:lineRule="auto"/>
              <w:ind w:firstLine="0"/>
              <w:jc w:val="left"/>
              <w:rPr>
                <w:sz w:val="20"/>
                <w:szCs w:val="20"/>
              </w:rPr>
            </w:pPr>
            <w:r w:rsidRPr="000A5DBB">
              <w:rPr>
                <w:sz w:val="20"/>
                <w:szCs w:val="20"/>
              </w:rPr>
              <w:t>1090</w:t>
            </w:r>
          </w:p>
        </w:tc>
        <w:tc>
          <w:tcPr>
            <w:tcW w:w="1140" w:type="dxa"/>
            <w:shd w:val="clear" w:color="auto" w:fill="auto"/>
          </w:tcPr>
          <w:p w:rsidR="00FA2645" w:rsidRPr="000A5DBB" w:rsidRDefault="007D7973">
            <w:pPr>
              <w:widowControl w:val="0"/>
              <w:spacing w:line="240" w:lineRule="auto"/>
              <w:ind w:firstLine="0"/>
              <w:jc w:val="left"/>
              <w:rPr>
                <w:sz w:val="20"/>
                <w:szCs w:val="20"/>
              </w:rPr>
            </w:pPr>
            <w:r w:rsidRPr="000A5DBB">
              <w:rPr>
                <w:sz w:val="20"/>
                <w:szCs w:val="20"/>
              </w:rPr>
              <w:t>111.46</w:t>
            </w:r>
          </w:p>
        </w:tc>
        <w:tc>
          <w:tcPr>
            <w:tcW w:w="1141" w:type="dxa"/>
            <w:shd w:val="clear" w:color="auto" w:fill="auto"/>
          </w:tcPr>
          <w:p w:rsidR="00FA2645" w:rsidRPr="000A5DBB" w:rsidRDefault="007D7973">
            <w:pPr>
              <w:widowControl w:val="0"/>
              <w:spacing w:line="240" w:lineRule="auto"/>
              <w:ind w:firstLine="0"/>
              <w:jc w:val="left"/>
              <w:rPr>
                <w:sz w:val="20"/>
                <w:szCs w:val="20"/>
              </w:rPr>
            </w:pPr>
            <w:r w:rsidRPr="000A5DBB">
              <w:rPr>
                <w:sz w:val="20"/>
                <w:szCs w:val="20"/>
              </w:rPr>
              <w:t>8.54</w:t>
            </w:r>
          </w:p>
        </w:tc>
        <w:tc>
          <w:tcPr>
            <w:tcW w:w="1139" w:type="dxa"/>
            <w:shd w:val="clear" w:color="auto" w:fill="auto"/>
          </w:tcPr>
          <w:p w:rsidR="00FA2645" w:rsidRPr="000A5DBB" w:rsidRDefault="007D7973">
            <w:pPr>
              <w:widowControl w:val="0"/>
              <w:spacing w:line="240" w:lineRule="auto"/>
              <w:ind w:firstLine="0"/>
              <w:jc w:val="left"/>
              <w:rPr>
                <w:sz w:val="20"/>
                <w:szCs w:val="20"/>
              </w:rPr>
            </w:pPr>
            <w:r w:rsidRPr="000A5DBB">
              <w:rPr>
                <w:sz w:val="20"/>
                <w:szCs w:val="20"/>
              </w:rPr>
              <w:t>7247</w:t>
            </w:r>
          </w:p>
        </w:tc>
      </w:tr>
      <w:tr w:rsidR="008D6D81" w:rsidRPr="000A5DBB" w:rsidTr="000A5DBB">
        <w:trPr>
          <w:trHeight w:val="440"/>
        </w:trPr>
        <w:tc>
          <w:tcPr>
            <w:tcW w:w="1140" w:type="dxa"/>
            <w:shd w:val="clear" w:color="auto" w:fill="auto"/>
          </w:tcPr>
          <w:p w:rsidR="00FA2645" w:rsidRPr="000A5DBB" w:rsidRDefault="007D7973">
            <w:pPr>
              <w:widowControl w:val="0"/>
              <w:spacing w:line="240" w:lineRule="auto"/>
              <w:ind w:firstLine="0"/>
              <w:jc w:val="left"/>
              <w:rPr>
                <w:sz w:val="20"/>
                <w:szCs w:val="20"/>
              </w:rPr>
            </w:pPr>
            <w:r w:rsidRPr="000A5DBB">
              <w:rPr>
                <w:sz w:val="20"/>
                <w:szCs w:val="20"/>
              </w:rPr>
              <w:t>lento</w:t>
            </w:r>
          </w:p>
        </w:tc>
        <w:tc>
          <w:tcPr>
            <w:tcW w:w="1110" w:type="dxa"/>
            <w:shd w:val="clear" w:color="auto" w:fill="auto"/>
          </w:tcPr>
          <w:p w:rsidR="00FA2645" w:rsidRPr="000A5DBB" w:rsidRDefault="007D7973">
            <w:pPr>
              <w:widowControl w:val="0"/>
              <w:spacing w:line="240" w:lineRule="auto"/>
              <w:ind w:firstLine="0"/>
              <w:jc w:val="left"/>
              <w:rPr>
                <w:sz w:val="20"/>
                <w:szCs w:val="20"/>
              </w:rPr>
            </w:pPr>
            <w:r w:rsidRPr="000A5DBB">
              <w:rPr>
                <w:sz w:val="20"/>
                <w:szCs w:val="20"/>
              </w:rPr>
              <w:t>NÃO</w:t>
            </w:r>
          </w:p>
        </w:tc>
        <w:tc>
          <w:tcPr>
            <w:tcW w:w="1125" w:type="dxa"/>
            <w:shd w:val="clear" w:color="auto" w:fill="auto"/>
          </w:tcPr>
          <w:p w:rsidR="00FA2645" w:rsidRPr="000A5DBB" w:rsidRDefault="007D7973">
            <w:pPr>
              <w:widowControl w:val="0"/>
              <w:spacing w:line="240" w:lineRule="auto"/>
              <w:ind w:firstLine="0"/>
              <w:jc w:val="left"/>
              <w:rPr>
                <w:sz w:val="20"/>
                <w:szCs w:val="20"/>
              </w:rPr>
            </w:pPr>
            <w:r w:rsidRPr="000A5DBB">
              <w:rPr>
                <w:sz w:val="20"/>
                <w:szCs w:val="20"/>
              </w:rPr>
              <w:t>50</w:t>
            </w:r>
          </w:p>
        </w:tc>
        <w:tc>
          <w:tcPr>
            <w:tcW w:w="1140" w:type="dxa"/>
            <w:shd w:val="clear" w:color="auto" w:fill="auto"/>
          </w:tcPr>
          <w:p w:rsidR="00FA2645" w:rsidRPr="000A5DBB" w:rsidRDefault="007D7973">
            <w:pPr>
              <w:widowControl w:val="0"/>
              <w:spacing w:line="240" w:lineRule="auto"/>
              <w:ind w:firstLine="0"/>
              <w:jc w:val="left"/>
              <w:rPr>
                <w:sz w:val="20"/>
                <w:szCs w:val="20"/>
              </w:rPr>
            </w:pPr>
            <w:r w:rsidRPr="000A5DBB">
              <w:rPr>
                <w:sz w:val="20"/>
                <w:szCs w:val="20"/>
              </w:rPr>
              <w:t>0</w:t>
            </w:r>
          </w:p>
        </w:tc>
        <w:tc>
          <w:tcPr>
            <w:tcW w:w="1095" w:type="dxa"/>
            <w:shd w:val="clear" w:color="auto" w:fill="auto"/>
          </w:tcPr>
          <w:p w:rsidR="00FA2645" w:rsidRPr="000A5DBB" w:rsidRDefault="007D7973">
            <w:pPr>
              <w:widowControl w:val="0"/>
              <w:spacing w:line="240" w:lineRule="auto"/>
              <w:ind w:firstLine="0"/>
              <w:jc w:val="left"/>
              <w:rPr>
                <w:sz w:val="20"/>
                <w:szCs w:val="20"/>
              </w:rPr>
            </w:pPr>
            <w:r w:rsidRPr="000A5DBB">
              <w:rPr>
                <w:sz w:val="20"/>
                <w:szCs w:val="20"/>
              </w:rPr>
              <w:t>16</w:t>
            </w:r>
          </w:p>
        </w:tc>
        <w:tc>
          <w:tcPr>
            <w:tcW w:w="1140" w:type="dxa"/>
            <w:shd w:val="clear" w:color="auto" w:fill="auto"/>
          </w:tcPr>
          <w:p w:rsidR="00FA2645" w:rsidRPr="000A5DBB" w:rsidRDefault="007D7973">
            <w:pPr>
              <w:widowControl w:val="0"/>
              <w:spacing w:line="240" w:lineRule="auto"/>
              <w:ind w:firstLine="0"/>
              <w:jc w:val="left"/>
              <w:rPr>
                <w:sz w:val="20"/>
                <w:szCs w:val="20"/>
              </w:rPr>
            </w:pPr>
            <w:r w:rsidRPr="000A5DBB">
              <w:rPr>
                <w:sz w:val="20"/>
                <w:szCs w:val="20"/>
              </w:rPr>
              <w:t>147.86</w:t>
            </w:r>
          </w:p>
        </w:tc>
        <w:tc>
          <w:tcPr>
            <w:tcW w:w="1141" w:type="dxa"/>
            <w:shd w:val="clear" w:color="auto" w:fill="auto"/>
          </w:tcPr>
          <w:p w:rsidR="00FA2645" w:rsidRPr="000A5DBB" w:rsidRDefault="007D7973">
            <w:pPr>
              <w:widowControl w:val="0"/>
              <w:spacing w:line="240" w:lineRule="auto"/>
              <w:ind w:firstLine="0"/>
              <w:jc w:val="left"/>
              <w:rPr>
                <w:sz w:val="20"/>
                <w:szCs w:val="20"/>
              </w:rPr>
            </w:pPr>
            <w:r w:rsidRPr="000A5DBB">
              <w:rPr>
                <w:sz w:val="20"/>
                <w:szCs w:val="20"/>
              </w:rPr>
              <w:t>8.75</w:t>
            </w:r>
          </w:p>
        </w:tc>
        <w:tc>
          <w:tcPr>
            <w:tcW w:w="1139" w:type="dxa"/>
            <w:shd w:val="clear" w:color="auto" w:fill="auto"/>
          </w:tcPr>
          <w:p w:rsidR="00FA2645" w:rsidRPr="000A5DBB" w:rsidRDefault="007D7973">
            <w:pPr>
              <w:widowControl w:val="0"/>
              <w:spacing w:line="240" w:lineRule="auto"/>
              <w:ind w:firstLine="0"/>
              <w:jc w:val="left"/>
              <w:rPr>
                <w:sz w:val="20"/>
                <w:szCs w:val="20"/>
              </w:rPr>
            </w:pPr>
            <w:r w:rsidRPr="000A5DBB">
              <w:rPr>
                <w:sz w:val="20"/>
                <w:szCs w:val="20"/>
              </w:rPr>
              <w:t>7411</w:t>
            </w:r>
          </w:p>
        </w:tc>
      </w:tr>
      <w:tr w:rsidR="008D6D81" w:rsidRPr="000A5DBB" w:rsidTr="000A5DBB">
        <w:tc>
          <w:tcPr>
            <w:tcW w:w="1140" w:type="dxa"/>
            <w:shd w:val="clear" w:color="auto" w:fill="auto"/>
          </w:tcPr>
          <w:p w:rsidR="00FA2645" w:rsidRPr="000A5DBB" w:rsidRDefault="007D7973">
            <w:pPr>
              <w:widowControl w:val="0"/>
              <w:spacing w:line="240" w:lineRule="auto"/>
              <w:ind w:firstLine="0"/>
              <w:jc w:val="left"/>
              <w:rPr>
                <w:sz w:val="20"/>
                <w:szCs w:val="20"/>
              </w:rPr>
            </w:pPr>
            <w:r w:rsidRPr="000A5DBB">
              <w:rPr>
                <w:sz w:val="20"/>
                <w:szCs w:val="20"/>
              </w:rPr>
              <w:t>lento</w:t>
            </w:r>
          </w:p>
        </w:tc>
        <w:tc>
          <w:tcPr>
            <w:tcW w:w="1110" w:type="dxa"/>
            <w:shd w:val="clear" w:color="auto" w:fill="auto"/>
          </w:tcPr>
          <w:p w:rsidR="00FA2645" w:rsidRPr="000A5DBB" w:rsidRDefault="007D7973">
            <w:pPr>
              <w:widowControl w:val="0"/>
              <w:spacing w:line="240" w:lineRule="auto"/>
              <w:ind w:firstLine="0"/>
              <w:jc w:val="left"/>
              <w:rPr>
                <w:sz w:val="20"/>
                <w:szCs w:val="20"/>
              </w:rPr>
            </w:pPr>
            <w:r w:rsidRPr="000A5DBB">
              <w:rPr>
                <w:sz w:val="20"/>
                <w:szCs w:val="20"/>
              </w:rPr>
              <w:t>NÃO</w:t>
            </w:r>
          </w:p>
        </w:tc>
        <w:tc>
          <w:tcPr>
            <w:tcW w:w="1125" w:type="dxa"/>
            <w:shd w:val="clear" w:color="auto" w:fill="auto"/>
          </w:tcPr>
          <w:p w:rsidR="00FA2645" w:rsidRPr="000A5DBB" w:rsidRDefault="007D7973">
            <w:pPr>
              <w:widowControl w:val="0"/>
              <w:spacing w:line="240" w:lineRule="auto"/>
              <w:ind w:firstLine="0"/>
              <w:jc w:val="left"/>
              <w:rPr>
                <w:sz w:val="20"/>
                <w:szCs w:val="20"/>
              </w:rPr>
            </w:pPr>
            <w:r w:rsidRPr="000A5DBB">
              <w:rPr>
                <w:sz w:val="20"/>
                <w:szCs w:val="20"/>
              </w:rPr>
              <w:t>50</w:t>
            </w:r>
          </w:p>
        </w:tc>
        <w:tc>
          <w:tcPr>
            <w:tcW w:w="1140" w:type="dxa"/>
            <w:shd w:val="clear" w:color="auto" w:fill="auto"/>
          </w:tcPr>
          <w:p w:rsidR="00FA2645" w:rsidRPr="000A5DBB" w:rsidRDefault="007D7973">
            <w:pPr>
              <w:widowControl w:val="0"/>
              <w:spacing w:line="240" w:lineRule="auto"/>
              <w:ind w:firstLine="0"/>
              <w:jc w:val="left"/>
              <w:rPr>
                <w:sz w:val="20"/>
                <w:szCs w:val="20"/>
              </w:rPr>
            </w:pPr>
            <w:r w:rsidRPr="000A5DBB">
              <w:rPr>
                <w:sz w:val="20"/>
                <w:szCs w:val="20"/>
              </w:rPr>
              <w:t>2000</w:t>
            </w:r>
          </w:p>
        </w:tc>
        <w:tc>
          <w:tcPr>
            <w:tcW w:w="1095" w:type="dxa"/>
            <w:shd w:val="clear" w:color="auto" w:fill="auto"/>
          </w:tcPr>
          <w:p w:rsidR="00FA2645" w:rsidRPr="000A5DBB" w:rsidRDefault="007D7973">
            <w:pPr>
              <w:widowControl w:val="0"/>
              <w:spacing w:line="240" w:lineRule="auto"/>
              <w:ind w:firstLine="0"/>
              <w:jc w:val="left"/>
              <w:rPr>
                <w:sz w:val="20"/>
                <w:szCs w:val="20"/>
              </w:rPr>
            </w:pPr>
            <w:r w:rsidRPr="000A5DBB">
              <w:rPr>
                <w:sz w:val="20"/>
                <w:szCs w:val="20"/>
              </w:rPr>
              <w:t>48</w:t>
            </w:r>
          </w:p>
        </w:tc>
        <w:tc>
          <w:tcPr>
            <w:tcW w:w="1140" w:type="dxa"/>
            <w:shd w:val="clear" w:color="auto" w:fill="auto"/>
          </w:tcPr>
          <w:p w:rsidR="00FA2645" w:rsidRPr="000A5DBB" w:rsidRDefault="007D7973">
            <w:pPr>
              <w:widowControl w:val="0"/>
              <w:spacing w:line="240" w:lineRule="auto"/>
              <w:ind w:firstLine="0"/>
              <w:jc w:val="left"/>
              <w:rPr>
                <w:sz w:val="20"/>
                <w:szCs w:val="20"/>
              </w:rPr>
            </w:pPr>
            <w:r w:rsidRPr="000A5DBB">
              <w:rPr>
                <w:sz w:val="20"/>
                <w:szCs w:val="20"/>
              </w:rPr>
              <w:t>191.33</w:t>
            </w:r>
          </w:p>
        </w:tc>
        <w:tc>
          <w:tcPr>
            <w:tcW w:w="1141" w:type="dxa"/>
            <w:shd w:val="clear" w:color="auto" w:fill="auto"/>
          </w:tcPr>
          <w:p w:rsidR="00FA2645" w:rsidRPr="000A5DBB" w:rsidRDefault="007D7973">
            <w:pPr>
              <w:widowControl w:val="0"/>
              <w:spacing w:line="240" w:lineRule="auto"/>
              <w:ind w:firstLine="0"/>
              <w:jc w:val="left"/>
              <w:rPr>
                <w:sz w:val="20"/>
                <w:szCs w:val="20"/>
              </w:rPr>
            </w:pPr>
            <w:r w:rsidRPr="000A5DBB">
              <w:rPr>
                <w:sz w:val="20"/>
                <w:szCs w:val="20"/>
              </w:rPr>
              <w:t>8.56</w:t>
            </w:r>
          </w:p>
        </w:tc>
        <w:tc>
          <w:tcPr>
            <w:tcW w:w="1139" w:type="dxa"/>
            <w:shd w:val="clear" w:color="auto" w:fill="auto"/>
          </w:tcPr>
          <w:p w:rsidR="00FA2645" w:rsidRPr="000A5DBB" w:rsidRDefault="007D7973">
            <w:pPr>
              <w:widowControl w:val="0"/>
              <w:spacing w:line="240" w:lineRule="auto"/>
              <w:ind w:firstLine="0"/>
              <w:jc w:val="left"/>
              <w:rPr>
                <w:sz w:val="20"/>
                <w:szCs w:val="20"/>
              </w:rPr>
            </w:pPr>
            <w:r w:rsidRPr="000A5DBB">
              <w:rPr>
                <w:sz w:val="20"/>
                <w:szCs w:val="20"/>
              </w:rPr>
              <w:t>7168</w:t>
            </w:r>
          </w:p>
        </w:tc>
      </w:tr>
      <w:tr w:rsidR="008D6D81" w:rsidRPr="000A5DBB" w:rsidTr="000A5DBB">
        <w:tc>
          <w:tcPr>
            <w:tcW w:w="1140" w:type="dxa"/>
            <w:shd w:val="clear" w:color="auto" w:fill="auto"/>
          </w:tcPr>
          <w:p w:rsidR="00FA2645" w:rsidRPr="000A5DBB" w:rsidRDefault="007D7973">
            <w:pPr>
              <w:widowControl w:val="0"/>
              <w:spacing w:line="240" w:lineRule="auto"/>
              <w:ind w:firstLine="0"/>
              <w:jc w:val="left"/>
              <w:rPr>
                <w:sz w:val="20"/>
                <w:szCs w:val="20"/>
              </w:rPr>
            </w:pPr>
            <w:r w:rsidRPr="000A5DBB">
              <w:rPr>
                <w:sz w:val="20"/>
                <w:szCs w:val="20"/>
              </w:rPr>
              <w:t>lento</w:t>
            </w:r>
          </w:p>
        </w:tc>
        <w:tc>
          <w:tcPr>
            <w:tcW w:w="1110" w:type="dxa"/>
            <w:shd w:val="clear" w:color="auto" w:fill="auto"/>
          </w:tcPr>
          <w:p w:rsidR="00FA2645" w:rsidRPr="000A5DBB" w:rsidRDefault="007D7973">
            <w:pPr>
              <w:widowControl w:val="0"/>
              <w:spacing w:line="240" w:lineRule="auto"/>
              <w:ind w:firstLine="0"/>
              <w:jc w:val="left"/>
              <w:rPr>
                <w:sz w:val="20"/>
                <w:szCs w:val="20"/>
              </w:rPr>
            </w:pPr>
            <w:r w:rsidRPr="000A5DBB">
              <w:rPr>
                <w:sz w:val="20"/>
                <w:szCs w:val="20"/>
              </w:rPr>
              <w:t>NÃO</w:t>
            </w:r>
          </w:p>
        </w:tc>
        <w:tc>
          <w:tcPr>
            <w:tcW w:w="1125" w:type="dxa"/>
            <w:shd w:val="clear" w:color="auto" w:fill="auto"/>
          </w:tcPr>
          <w:p w:rsidR="00FA2645" w:rsidRPr="000A5DBB" w:rsidRDefault="007D7973">
            <w:pPr>
              <w:widowControl w:val="0"/>
              <w:spacing w:line="240" w:lineRule="auto"/>
              <w:ind w:firstLine="0"/>
              <w:jc w:val="left"/>
              <w:rPr>
                <w:sz w:val="20"/>
                <w:szCs w:val="20"/>
              </w:rPr>
            </w:pPr>
            <w:r w:rsidRPr="000A5DBB">
              <w:rPr>
                <w:sz w:val="20"/>
                <w:szCs w:val="20"/>
              </w:rPr>
              <w:t>50</w:t>
            </w:r>
          </w:p>
        </w:tc>
        <w:tc>
          <w:tcPr>
            <w:tcW w:w="1140" w:type="dxa"/>
            <w:shd w:val="clear" w:color="auto" w:fill="auto"/>
          </w:tcPr>
          <w:p w:rsidR="00FA2645" w:rsidRPr="000A5DBB" w:rsidRDefault="007D7973">
            <w:pPr>
              <w:widowControl w:val="0"/>
              <w:spacing w:line="240" w:lineRule="auto"/>
              <w:ind w:firstLine="0"/>
              <w:jc w:val="left"/>
              <w:rPr>
                <w:sz w:val="20"/>
                <w:szCs w:val="20"/>
              </w:rPr>
            </w:pPr>
            <w:r w:rsidRPr="000A5DBB">
              <w:rPr>
                <w:sz w:val="20"/>
                <w:szCs w:val="20"/>
              </w:rPr>
              <w:t>5000</w:t>
            </w:r>
          </w:p>
        </w:tc>
        <w:tc>
          <w:tcPr>
            <w:tcW w:w="1095" w:type="dxa"/>
            <w:shd w:val="clear" w:color="auto" w:fill="auto"/>
          </w:tcPr>
          <w:p w:rsidR="00FA2645" w:rsidRPr="000A5DBB" w:rsidRDefault="007D7973">
            <w:pPr>
              <w:widowControl w:val="0"/>
              <w:spacing w:line="240" w:lineRule="auto"/>
              <w:ind w:firstLine="0"/>
              <w:jc w:val="left"/>
              <w:rPr>
                <w:sz w:val="20"/>
                <w:szCs w:val="20"/>
              </w:rPr>
            </w:pPr>
            <w:r w:rsidRPr="000A5DBB">
              <w:rPr>
                <w:sz w:val="20"/>
                <w:szCs w:val="20"/>
              </w:rPr>
              <w:t>16</w:t>
            </w:r>
          </w:p>
        </w:tc>
        <w:tc>
          <w:tcPr>
            <w:tcW w:w="1140" w:type="dxa"/>
            <w:shd w:val="clear" w:color="auto" w:fill="auto"/>
          </w:tcPr>
          <w:p w:rsidR="00FA2645" w:rsidRPr="000A5DBB" w:rsidRDefault="007D7973">
            <w:pPr>
              <w:widowControl w:val="0"/>
              <w:spacing w:line="240" w:lineRule="auto"/>
              <w:ind w:firstLine="0"/>
              <w:jc w:val="left"/>
              <w:rPr>
                <w:sz w:val="20"/>
                <w:szCs w:val="20"/>
              </w:rPr>
            </w:pPr>
            <w:r w:rsidRPr="000A5DBB">
              <w:rPr>
                <w:sz w:val="20"/>
                <w:szCs w:val="20"/>
              </w:rPr>
              <w:t>147.96</w:t>
            </w:r>
          </w:p>
        </w:tc>
        <w:tc>
          <w:tcPr>
            <w:tcW w:w="1141" w:type="dxa"/>
            <w:shd w:val="clear" w:color="auto" w:fill="auto"/>
          </w:tcPr>
          <w:p w:rsidR="00FA2645" w:rsidRPr="000A5DBB" w:rsidRDefault="007D7973">
            <w:pPr>
              <w:widowControl w:val="0"/>
              <w:spacing w:line="240" w:lineRule="auto"/>
              <w:ind w:firstLine="0"/>
              <w:jc w:val="left"/>
              <w:rPr>
                <w:sz w:val="20"/>
                <w:szCs w:val="20"/>
              </w:rPr>
            </w:pPr>
            <w:r w:rsidRPr="000A5DBB">
              <w:rPr>
                <w:sz w:val="20"/>
                <w:szCs w:val="20"/>
              </w:rPr>
              <w:t>8.77</w:t>
            </w:r>
          </w:p>
        </w:tc>
        <w:tc>
          <w:tcPr>
            <w:tcW w:w="1139" w:type="dxa"/>
            <w:shd w:val="clear" w:color="auto" w:fill="auto"/>
          </w:tcPr>
          <w:p w:rsidR="00FA2645" w:rsidRPr="000A5DBB" w:rsidRDefault="007D7973">
            <w:pPr>
              <w:widowControl w:val="0"/>
              <w:spacing w:line="240" w:lineRule="auto"/>
              <w:ind w:firstLine="0"/>
              <w:jc w:val="left"/>
              <w:rPr>
                <w:sz w:val="20"/>
                <w:szCs w:val="20"/>
              </w:rPr>
            </w:pPr>
            <w:r w:rsidRPr="000A5DBB">
              <w:rPr>
                <w:sz w:val="20"/>
                <w:szCs w:val="20"/>
              </w:rPr>
              <w:t>7461</w:t>
            </w:r>
          </w:p>
        </w:tc>
      </w:tr>
      <w:tr w:rsidR="008D6D81" w:rsidRPr="000A5DBB" w:rsidTr="000A5DBB">
        <w:tc>
          <w:tcPr>
            <w:tcW w:w="1140" w:type="dxa"/>
            <w:shd w:val="clear" w:color="auto" w:fill="auto"/>
          </w:tcPr>
          <w:p w:rsidR="00FA2645" w:rsidRPr="000A5DBB" w:rsidRDefault="007D7973">
            <w:pPr>
              <w:widowControl w:val="0"/>
              <w:spacing w:line="240" w:lineRule="auto"/>
              <w:ind w:firstLine="0"/>
              <w:jc w:val="left"/>
              <w:rPr>
                <w:sz w:val="20"/>
                <w:szCs w:val="20"/>
              </w:rPr>
            </w:pPr>
            <w:r w:rsidRPr="000A5DBB">
              <w:rPr>
                <w:sz w:val="20"/>
                <w:szCs w:val="20"/>
              </w:rPr>
              <w:t>lento</w:t>
            </w:r>
          </w:p>
        </w:tc>
        <w:tc>
          <w:tcPr>
            <w:tcW w:w="1110" w:type="dxa"/>
            <w:shd w:val="clear" w:color="auto" w:fill="auto"/>
          </w:tcPr>
          <w:p w:rsidR="00FA2645" w:rsidRPr="000A5DBB" w:rsidRDefault="007D7973">
            <w:pPr>
              <w:widowControl w:val="0"/>
              <w:spacing w:line="240" w:lineRule="auto"/>
              <w:ind w:firstLine="0"/>
              <w:jc w:val="left"/>
              <w:rPr>
                <w:sz w:val="20"/>
                <w:szCs w:val="20"/>
              </w:rPr>
            </w:pPr>
            <w:r w:rsidRPr="000A5DBB">
              <w:rPr>
                <w:sz w:val="20"/>
                <w:szCs w:val="20"/>
              </w:rPr>
              <w:t>SIM</w:t>
            </w:r>
          </w:p>
        </w:tc>
        <w:tc>
          <w:tcPr>
            <w:tcW w:w="1125" w:type="dxa"/>
            <w:shd w:val="clear" w:color="auto" w:fill="auto"/>
          </w:tcPr>
          <w:p w:rsidR="00FA2645" w:rsidRPr="000A5DBB" w:rsidRDefault="007D7973">
            <w:pPr>
              <w:widowControl w:val="0"/>
              <w:spacing w:line="240" w:lineRule="auto"/>
              <w:ind w:firstLine="0"/>
              <w:jc w:val="left"/>
              <w:rPr>
                <w:sz w:val="20"/>
                <w:szCs w:val="20"/>
              </w:rPr>
            </w:pPr>
            <w:r w:rsidRPr="000A5DBB">
              <w:rPr>
                <w:sz w:val="20"/>
                <w:szCs w:val="20"/>
              </w:rPr>
              <w:t>50</w:t>
            </w:r>
          </w:p>
        </w:tc>
        <w:tc>
          <w:tcPr>
            <w:tcW w:w="1140" w:type="dxa"/>
            <w:shd w:val="clear" w:color="auto" w:fill="auto"/>
          </w:tcPr>
          <w:p w:rsidR="00FA2645" w:rsidRPr="000A5DBB" w:rsidRDefault="007D7973">
            <w:pPr>
              <w:widowControl w:val="0"/>
              <w:spacing w:line="240" w:lineRule="auto"/>
              <w:ind w:firstLine="0"/>
              <w:jc w:val="left"/>
              <w:rPr>
                <w:sz w:val="20"/>
                <w:szCs w:val="20"/>
              </w:rPr>
            </w:pPr>
            <w:r w:rsidRPr="000A5DBB">
              <w:rPr>
                <w:sz w:val="20"/>
                <w:szCs w:val="20"/>
              </w:rPr>
              <w:t>5000</w:t>
            </w:r>
          </w:p>
        </w:tc>
        <w:tc>
          <w:tcPr>
            <w:tcW w:w="1095" w:type="dxa"/>
            <w:shd w:val="clear" w:color="auto" w:fill="auto"/>
          </w:tcPr>
          <w:p w:rsidR="00FA2645" w:rsidRPr="000A5DBB" w:rsidRDefault="007D7973">
            <w:pPr>
              <w:widowControl w:val="0"/>
              <w:spacing w:line="240" w:lineRule="auto"/>
              <w:ind w:firstLine="0"/>
              <w:jc w:val="left"/>
              <w:rPr>
                <w:sz w:val="20"/>
                <w:szCs w:val="20"/>
              </w:rPr>
            </w:pPr>
            <w:r w:rsidRPr="000A5DBB">
              <w:rPr>
                <w:sz w:val="20"/>
                <w:szCs w:val="20"/>
              </w:rPr>
              <w:t>28</w:t>
            </w:r>
          </w:p>
        </w:tc>
        <w:tc>
          <w:tcPr>
            <w:tcW w:w="1140" w:type="dxa"/>
            <w:shd w:val="clear" w:color="auto" w:fill="auto"/>
          </w:tcPr>
          <w:p w:rsidR="00FA2645" w:rsidRPr="000A5DBB" w:rsidRDefault="007D7973">
            <w:pPr>
              <w:widowControl w:val="0"/>
              <w:spacing w:line="240" w:lineRule="auto"/>
              <w:ind w:firstLine="0"/>
              <w:jc w:val="left"/>
              <w:rPr>
                <w:sz w:val="20"/>
                <w:szCs w:val="20"/>
              </w:rPr>
            </w:pPr>
            <w:r w:rsidRPr="000A5DBB">
              <w:rPr>
                <w:sz w:val="20"/>
                <w:szCs w:val="20"/>
              </w:rPr>
              <w:t>203.98</w:t>
            </w:r>
          </w:p>
        </w:tc>
        <w:tc>
          <w:tcPr>
            <w:tcW w:w="1141" w:type="dxa"/>
            <w:shd w:val="clear" w:color="auto" w:fill="auto"/>
          </w:tcPr>
          <w:p w:rsidR="00FA2645" w:rsidRPr="000A5DBB" w:rsidRDefault="007D7973">
            <w:pPr>
              <w:widowControl w:val="0"/>
              <w:spacing w:line="240" w:lineRule="auto"/>
              <w:ind w:firstLine="0"/>
              <w:jc w:val="left"/>
              <w:rPr>
                <w:sz w:val="20"/>
                <w:szCs w:val="20"/>
              </w:rPr>
            </w:pPr>
            <w:r w:rsidRPr="000A5DBB">
              <w:rPr>
                <w:sz w:val="20"/>
                <w:szCs w:val="20"/>
              </w:rPr>
              <w:t>9.53</w:t>
            </w:r>
          </w:p>
        </w:tc>
        <w:tc>
          <w:tcPr>
            <w:tcW w:w="1139" w:type="dxa"/>
            <w:shd w:val="clear" w:color="auto" w:fill="auto"/>
          </w:tcPr>
          <w:p w:rsidR="00FA2645" w:rsidRPr="000A5DBB" w:rsidRDefault="007D7973">
            <w:pPr>
              <w:widowControl w:val="0"/>
              <w:spacing w:line="240" w:lineRule="auto"/>
              <w:ind w:firstLine="0"/>
              <w:jc w:val="left"/>
              <w:rPr>
                <w:sz w:val="20"/>
                <w:szCs w:val="20"/>
              </w:rPr>
            </w:pPr>
            <w:r w:rsidRPr="000A5DBB">
              <w:rPr>
                <w:sz w:val="20"/>
                <w:szCs w:val="20"/>
              </w:rPr>
              <w:t>8536</w:t>
            </w:r>
          </w:p>
        </w:tc>
      </w:tr>
      <w:tr w:rsidR="008D6D81" w:rsidRPr="000A5DBB" w:rsidTr="000A5DBB">
        <w:tc>
          <w:tcPr>
            <w:tcW w:w="1140" w:type="dxa"/>
            <w:shd w:val="clear" w:color="auto" w:fill="auto"/>
          </w:tcPr>
          <w:p w:rsidR="00FA2645" w:rsidRPr="000A5DBB" w:rsidRDefault="007D7973">
            <w:pPr>
              <w:widowControl w:val="0"/>
              <w:spacing w:line="240" w:lineRule="auto"/>
              <w:ind w:firstLine="0"/>
              <w:jc w:val="left"/>
              <w:rPr>
                <w:sz w:val="20"/>
                <w:szCs w:val="20"/>
              </w:rPr>
            </w:pPr>
            <w:r w:rsidRPr="000A5DBB">
              <w:rPr>
                <w:sz w:val="20"/>
                <w:szCs w:val="20"/>
              </w:rPr>
              <w:t>lento</w:t>
            </w:r>
          </w:p>
        </w:tc>
        <w:tc>
          <w:tcPr>
            <w:tcW w:w="1110" w:type="dxa"/>
            <w:shd w:val="clear" w:color="auto" w:fill="auto"/>
          </w:tcPr>
          <w:p w:rsidR="00FA2645" w:rsidRPr="000A5DBB" w:rsidRDefault="007D7973">
            <w:pPr>
              <w:widowControl w:val="0"/>
              <w:spacing w:line="240" w:lineRule="auto"/>
              <w:ind w:firstLine="0"/>
              <w:jc w:val="left"/>
              <w:rPr>
                <w:sz w:val="20"/>
                <w:szCs w:val="20"/>
              </w:rPr>
            </w:pPr>
            <w:r w:rsidRPr="000A5DBB">
              <w:rPr>
                <w:sz w:val="20"/>
                <w:szCs w:val="20"/>
              </w:rPr>
              <w:t>SIM</w:t>
            </w:r>
          </w:p>
        </w:tc>
        <w:tc>
          <w:tcPr>
            <w:tcW w:w="1125" w:type="dxa"/>
            <w:shd w:val="clear" w:color="auto" w:fill="auto"/>
          </w:tcPr>
          <w:p w:rsidR="00FA2645" w:rsidRPr="000A5DBB" w:rsidRDefault="007D7973">
            <w:pPr>
              <w:widowControl w:val="0"/>
              <w:spacing w:line="240" w:lineRule="auto"/>
              <w:ind w:firstLine="0"/>
              <w:jc w:val="left"/>
              <w:rPr>
                <w:sz w:val="20"/>
                <w:szCs w:val="20"/>
              </w:rPr>
            </w:pPr>
            <w:r w:rsidRPr="000A5DBB">
              <w:rPr>
                <w:sz w:val="20"/>
                <w:szCs w:val="20"/>
              </w:rPr>
              <w:t>50</w:t>
            </w:r>
          </w:p>
        </w:tc>
        <w:tc>
          <w:tcPr>
            <w:tcW w:w="1140" w:type="dxa"/>
            <w:shd w:val="clear" w:color="auto" w:fill="auto"/>
          </w:tcPr>
          <w:p w:rsidR="00FA2645" w:rsidRPr="000A5DBB" w:rsidRDefault="007D7973">
            <w:pPr>
              <w:widowControl w:val="0"/>
              <w:spacing w:line="240" w:lineRule="auto"/>
              <w:ind w:firstLine="0"/>
              <w:jc w:val="left"/>
              <w:rPr>
                <w:sz w:val="20"/>
                <w:szCs w:val="20"/>
              </w:rPr>
            </w:pPr>
            <w:r w:rsidRPr="000A5DBB">
              <w:rPr>
                <w:sz w:val="20"/>
                <w:szCs w:val="20"/>
              </w:rPr>
              <w:t>10000</w:t>
            </w:r>
          </w:p>
        </w:tc>
        <w:tc>
          <w:tcPr>
            <w:tcW w:w="1095" w:type="dxa"/>
            <w:shd w:val="clear" w:color="auto" w:fill="auto"/>
          </w:tcPr>
          <w:p w:rsidR="00FA2645" w:rsidRPr="000A5DBB" w:rsidRDefault="007D7973">
            <w:pPr>
              <w:widowControl w:val="0"/>
              <w:spacing w:line="240" w:lineRule="auto"/>
              <w:ind w:firstLine="0"/>
              <w:jc w:val="left"/>
              <w:rPr>
                <w:sz w:val="20"/>
                <w:szCs w:val="20"/>
              </w:rPr>
            </w:pPr>
            <w:r w:rsidRPr="000A5DBB">
              <w:rPr>
                <w:sz w:val="20"/>
                <w:szCs w:val="20"/>
              </w:rPr>
              <w:t>4</w:t>
            </w:r>
          </w:p>
        </w:tc>
        <w:tc>
          <w:tcPr>
            <w:tcW w:w="1140" w:type="dxa"/>
            <w:shd w:val="clear" w:color="auto" w:fill="auto"/>
          </w:tcPr>
          <w:p w:rsidR="00FA2645" w:rsidRPr="000A5DBB" w:rsidRDefault="007D7973">
            <w:pPr>
              <w:widowControl w:val="0"/>
              <w:spacing w:line="240" w:lineRule="auto"/>
              <w:ind w:firstLine="0"/>
              <w:jc w:val="left"/>
              <w:rPr>
                <w:sz w:val="20"/>
                <w:szCs w:val="20"/>
              </w:rPr>
            </w:pPr>
            <w:r w:rsidRPr="000A5DBB">
              <w:rPr>
                <w:sz w:val="20"/>
                <w:szCs w:val="20"/>
              </w:rPr>
              <w:t>243.98</w:t>
            </w:r>
          </w:p>
        </w:tc>
        <w:tc>
          <w:tcPr>
            <w:tcW w:w="1141" w:type="dxa"/>
            <w:shd w:val="clear" w:color="auto" w:fill="auto"/>
          </w:tcPr>
          <w:p w:rsidR="00FA2645" w:rsidRPr="000A5DBB" w:rsidRDefault="007D7973">
            <w:pPr>
              <w:widowControl w:val="0"/>
              <w:spacing w:line="240" w:lineRule="auto"/>
              <w:ind w:firstLine="0"/>
              <w:jc w:val="left"/>
              <w:rPr>
                <w:sz w:val="20"/>
                <w:szCs w:val="20"/>
              </w:rPr>
            </w:pPr>
            <w:r w:rsidRPr="000A5DBB">
              <w:rPr>
                <w:sz w:val="20"/>
                <w:szCs w:val="20"/>
              </w:rPr>
              <w:t>9.64</w:t>
            </w:r>
          </w:p>
        </w:tc>
        <w:tc>
          <w:tcPr>
            <w:tcW w:w="1139" w:type="dxa"/>
            <w:shd w:val="clear" w:color="auto" w:fill="auto"/>
          </w:tcPr>
          <w:p w:rsidR="00FA2645" w:rsidRPr="000A5DBB" w:rsidRDefault="007D7973">
            <w:pPr>
              <w:widowControl w:val="0"/>
              <w:spacing w:line="240" w:lineRule="auto"/>
              <w:ind w:firstLine="0"/>
              <w:jc w:val="left"/>
              <w:rPr>
                <w:sz w:val="20"/>
                <w:szCs w:val="20"/>
              </w:rPr>
            </w:pPr>
            <w:r w:rsidRPr="000A5DBB">
              <w:rPr>
                <w:sz w:val="20"/>
                <w:szCs w:val="20"/>
              </w:rPr>
              <w:t>8766</w:t>
            </w:r>
          </w:p>
        </w:tc>
      </w:tr>
      <w:tr w:rsidR="008D6D81" w:rsidRPr="000A5DBB" w:rsidTr="000A5DBB">
        <w:tc>
          <w:tcPr>
            <w:tcW w:w="1140" w:type="dxa"/>
            <w:shd w:val="clear" w:color="auto" w:fill="auto"/>
          </w:tcPr>
          <w:p w:rsidR="00FA2645" w:rsidRPr="000A5DBB" w:rsidRDefault="007D7973">
            <w:pPr>
              <w:widowControl w:val="0"/>
              <w:spacing w:line="240" w:lineRule="auto"/>
              <w:ind w:firstLine="0"/>
              <w:jc w:val="left"/>
              <w:rPr>
                <w:sz w:val="20"/>
                <w:szCs w:val="20"/>
              </w:rPr>
            </w:pPr>
            <w:r w:rsidRPr="000A5DBB">
              <w:rPr>
                <w:sz w:val="20"/>
                <w:szCs w:val="20"/>
              </w:rPr>
              <w:t>lento</w:t>
            </w:r>
          </w:p>
        </w:tc>
        <w:tc>
          <w:tcPr>
            <w:tcW w:w="1110" w:type="dxa"/>
            <w:shd w:val="clear" w:color="auto" w:fill="auto"/>
          </w:tcPr>
          <w:p w:rsidR="00FA2645" w:rsidRPr="000A5DBB" w:rsidRDefault="007D7973">
            <w:pPr>
              <w:widowControl w:val="0"/>
              <w:spacing w:line="240" w:lineRule="auto"/>
              <w:ind w:firstLine="0"/>
              <w:jc w:val="left"/>
              <w:rPr>
                <w:sz w:val="20"/>
                <w:szCs w:val="20"/>
              </w:rPr>
            </w:pPr>
            <w:r w:rsidRPr="000A5DBB">
              <w:rPr>
                <w:sz w:val="20"/>
                <w:szCs w:val="20"/>
              </w:rPr>
              <w:t>SIM</w:t>
            </w:r>
          </w:p>
        </w:tc>
        <w:tc>
          <w:tcPr>
            <w:tcW w:w="1125" w:type="dxa"/>
            <w:shd w:val="clear" w:color="auto" w:fill="auto"/>
          </w:tcPr>
          <w:p w:rsidR="00FA2645" w:rsidRPr="000A5DBB" w:rsidRDefault="007D7973">
            <w:pPr>
              <w:widowControl w:val="0"/>
              <w:spacing w:line="240" w:lineRule="auto"/>
              <w:ind w:firstLine="0"/>
              <w:jc w:val="left"/>
              <w:rPr>
                <w:sz w:val="20"/>
                <w:szCs w:val="20"/>
              </w:rPr>
            </w:pPr>
            <w:r w:rsidRPr="000A5DBB">
              <w:rPr>
                <w:sz w:val="20"/>
                <w:szCs w:val="20"/>
              </w:rPr>
              <w:t>50</w:t>
            </w:r>
          </w:p>
        </w:tc>
        <w:tc>
          <w:tcPr>
            <w:tcW w:w="1140" w:type="dxa"/>
            <w:shd w:val="clear" w:color="auto" w:fill="auto"/>
          </w:tcPr>
          <w:p w:rsidR="00FA2645" w:rsidRPr="000A5DBB" w:rsidRDefault="007D7973">
            <w:pPr>
              <w:widowControl w:val="0"/>
              <w:spacing w:line="240" w:lineRule="auto"/>
              <w:ind w:firstLine="0"/>
              <w:jc w:val="left"/>
              <w:rPr>
                <w:sz w:val="20"/>
                <w:szCs w:val="20"/>
              </w:rPr>
            </w:pPr>
            <w:r w:rsidRPr="000A5DBB">
              <w:rPr>
                <w:sz w:val="20"/>
                <w:szCs w:val="20"/>
              </w:rPr>
              <w:t>11000</w:t>
            </w:r>
          </w:p>
        </w:tc>
        <w:tc>
          <w:tcPr>
            <w:tcW w:w="1095" w:type="dxa"/>
            <w:shd w:val="clear" w:color="auto" w:fill="auto"/>
          </w:tcPr>
          <w:p w:rsidR="00FA2645" w:rsidRPr="000A5DBB" w:rsidRDefault="007D7973">
            <w:pPr>
              <w:widowControl w:val="0"/>
              <w:spacing w:line="240" w:lineRule="auto"/>
              <w:ind w:firstLine="0"/>
              <w:jc w:val="left"/>
              <w:rPr>
                <w:sz w:val="20"/>
                <w:szCs w:val="20"/>
              </w:rPr>
            </w:pPr>
            <w:r w:rsidRPr="000A5DBB">
              <w:rPr>
                <w:sz w:val="20"/>
                <w:szCs w:val="20"/>
              </w:rPr>
              <w:t>16</w:t>
            </w:r>
          </w:p>
        </w:tc>
        <w:tc>
          <w:tcPr>
            <w:tcW w:w="1140" w:type="dxa"/>
            <w:shd w:val="clear" w:color="auto" w:fill="auto"/>
          </w:tcPr>
          <w:p w:rsidR="00FA2645" w:rsidRPr="000A5DBB" w:rsidRDefault="007D7973">
            <w:pPr>
              <w:widowControl w:val="0"/>
              <w:spacing w:line="240" w:lineRule="auto"/>
              <w:ind w:firstLine="0"/>
              <w:jc w:val="left"/>
              <w:rPr>
                <w:sz w:val="20"/>
                <w:szCs w:val="20"/>
              </w:rPr>
            </w:pPr>
            <w:r w:rsidRPr="000A5DBB">
              <w:rPr>
                <w:sz w:val="20"/>
                <w:szCs w:val="20"/>
              </w:rPr>
              <w:t>201.87</w:t>
            </w:r>
          </w:p>
        </w:tc>
        <w:tc>
          <w:tcPr>
            <w:tcW w:w="1141" w:type="dxa"/>
            <w:shd w:val="clear" w:color="auto" w:fill="auto"/>
          </w:tcPr>
          <w:p w:rsidR="00FA2645" w:rsidRPr="000A5DBB" w:rsidRDefault="007D7973">
            <w:pPr>
              <w:widowControl w:val="0"/>
              <w:spacing w:line="240" w:lineRule="auto"/>
              <w:ind w:firstLine="0"/>
              <w:jc w:val="left"/>
              <w:rPr>
                <w:sz w:val="20"/>
                <w:szCs w:val="20"/>
              </w:rPr>
            </w:pPr>
            <w:r w:rsidRPr="000A5DBB">
              <w:rPr>
                <w:sz w:val="20"/>
                <w:szCs w:val="20"/>
              </w:rPr>
              <w:t>9.7</w:t>
            </w:r>
          </w:p>
        </w:tc>
        <w:tc>
          <w:tcPr>
            <w:tcW w:w="1139" w:type="dxa"/>
            <w:shd w:val="clear" w:color="auto" w:fill="auto"/>
          </w:tcPr>
          <w:p w:rsidR="00FA2645" w:rsidRPr="000A5DBB" w:rsidRDefault="007D7973">
            <w:pPr>
              <w:widowControl w:val="0"/>
              <w:spacing w:line="240" w:lineRule="auto"/>
              <w:ind w:firstLine="0"/>
              <w:jc w:val="left"/>
              <w:rPr>
                <w:sz w:val="20"/>
                <w:szCs w:val="20"/>
              </w:rPr>
            </w:pPr>
            <w:r w:rsidRPr="000A5DBB">
              <w:rPr>
                <w:sz w:val="20"/>
                <w:szCs w:val="20"/>
              </w:rPr>
              <w:t>9008</w:t>
            </w:r>
          </w:p>
        </w:tc>
      </w:tr>
      <w:tr w:rsidR="008D6D81" w:rsidRPr="000A5DBB" w:rsidTr="000A5DBB">
        <w:tc>
          <w:tcPr>
            <w:tcW w:w="1140" w:type="dxa"/>
            <w:shd w:val="clear" w:color="auto" w:fill="auto"/>
          </w:tcPr>
          <w:p w:rsidR="00FA2645" w:rsidRPr="000A5DBB" w:rsidRDefault="007D7973">
            <w:pPr>
              <w:widowControl w:val="0"/>
              <w:spacing w:line="240" w:lineRule="auto"/>
              <w:ind w:firstLine="0"/>
              <w:jc w:val="left"/>
              <w:rPr>
                <w:sz w:val="20"/>
                <w:szCs w:val="20"/>
              </w:rPr>
            </w:pPr>
            <w:r w:rsidRPr="000A5DBB">
              <w:rPr>
                <w:sz w:val="20"/>
                <w:szCs w:val="20"/>
              </w:rPr>
              <w:t>lento</w:t>
            </w:r>
          </w:p>
        </w:tc>
        <w:tc>
          <w:tcPr>
            <w:tcW w:w="1110" w:type="dxa"/>
            <w:shd w:val="clear" w:color="auto" w:fill="auto"/>
          </w:tcPr>
          <w:p w:rsidR="00FA2645" w:rsidRPr="000A5DBB" w:rsidRDefault="007D7973">
            <w:pPr>
              <w:widowControl w:val="0"/>
              <w:spacing w:line="240" w:lineRule="auto"/>
              <w:ind w:firstLine="0"/>
              <w:jc w:val="left"/>
              <w:rPr>
                <w:sz w:val="20"/>
                <w:szCs w:val="20"/>
              </w:rPr>
            </w:pPr>
            <w:r w:rsidRPr="000A5DBB">
              <w:rPr>
                <w:sz w:val="20"/>
                <w:szCs w:val="20"/>
              </w:rPr>
              <w:t>SIM</w:t>
            </w:r>
          </w:p>
        </w:tc>
        <w:tc>
          <w:tcPr>
            <w:tcW w:w="1125" w:type="dxa"/>
            <w:shd w:val="clear" w:color="auto" w:fill="auto"/>
          </w:tcPr>
          <w:p w:rsidR="00FA2645" w:rsidRPr="000A5DBB" w:rsidRDefault="007D7973">
            <w:pPr>
              <w:widowControl w:val="0"/>
              <w:spacing w:line="240" w:lineRule="auto"/>
              <w:ind w:firstLine="0"/>
              <w:jc w:val="left"/>
              <w:rPr>
                <w:sz w:val="20"/>
                <w:szCs w:val="20"/>
              </w:rPr>
            </w:pPr>
            <w:r w:rsidRPr="000A5DBB">
              <w:rPr>
                <w:sz w:val="20"/>
                <w:szCs w:val="20"/>
              </w:rPr>
              <w:t>50</w:t>
            </w:r>
          </w:p>
        </w:tc>
        <w:tc>
          <w:tcPr>
            <w:tcW w:w="1140" w:type="dxa"/>
            <w:shd w:val="clear" w:color="auto" w:fill="auto"/>
          </w:tcPr>
          <w:p w:rsidR="00FA2645" w:rsidRPr="000A5DBB" w:rsidRDefault="007D7973">
            <w:pPr>
              <w:widowControl w:val="0"/>
              <w:spacing w:line="240" w:lineRule="auto"/>
              <w:ind w:firstLine="0"/>
              <w:jc w:val="left"/>
              <w:rPr>
                <w:sz w:val="20"/>
                <w:szCs w:val="20"/>
              </w:rPr>
            </w:pPr>
            <w:r w:rsidRPr="000A5DBB">
              <w:rPr>
                <w:sz w:val="20"/>
                <w:szCs w:val="20"/>
              </w:rPr>
              <w:t>12000</w:t>
            </w:r>
          </w:p>
        </w:tc>
        <w:tc>
          <w:tcPr>
            <w:tcW w:w="1095" w:type="dxa"/>
            <w:shd w:val="clear" w:color="auto" w:fill="auto"/>
          </w:tcPr>
          <w:p w:rsidR="00FA2645" w:rsidRPr="000A5DBB" w:rsidRDefault="007D7973">
            <w:pPr>
              <w:widowControl w:val="0"/>
              <w:spacing w:line="240" w:lineRule="auto"/>
              <w:ind w:firstLine="0"/>
              <w:jc w:val="left"/>
              <w:rPr>
                <w:sz w:val="20"/>
                <w:szCs w:val="20"/>
              </w:rPr>
            </w:pPr>
            <w:r w:rsidRPr="000A5DBB">
              <w:rPr>
                <w:sz w:val="20"/>
                <w:szCs w:val="20"/>
              </w:rPr>
              <w:t>1</w:t>
            </w:r>
          </w:p>
        </w:tc>
        <w:tc>
          <w:tcPr>
            <w:tcW w:w="1140" w:type="dxa"/>
            <w:shd w:val="clear" w:color="auto" w:fill="auto"/>
          </w:tcPr>
          <w:p w:rsidR="00FA2645" w:rsidRPr="000A5DBB" w:rsidRDefault="007D7973">
            <w:pPr>
              <w:widowControl w:val="0"/>
              <w:spacing w:line="240" w:lineRule="auto"/>
              <w:ind w:firstLine="0"/>
              <w:jc w:val="left"/>
              <w:rPr>
                <w:sz w:val="20"/>
                <w:szCs w:val="20"/>
              </w:rPr>
            </w:pPr>
            <w:r w:rsidRPr="000A5DBB">
              <w:rPr>
                <w:sz w:val="20"/>
                <w:szCs w:val="20"/>
              </w:rPr>
              <w:t>201.01</w:t>
            </w:r>
          </w:p>
        </w:tc>
        <w:tc>
          <w:tcPr>
            <w:tcW w:w="1141" w:type="dxa"/>
            <w:shd w:val="clear" w:color="auto" w:fill="auto"/>
          </w:tcPr>
          <w:p w:rsidR="00FA2645" w:rsidRPr="000A5DBB" w:rsidRDefault="007D7973">
            <w:pPr>
              <w:widowControl w:val="0"/>
              <w:spacing w:line="240" w:lineRule="auto"/>
              <w:ind w:firstLine="0"/>
              <w:jc w:val="left"/>
              <w:rPr>
                <w:sz w:val="20"/>
                <w:szCs w:val="20"/>
              </w:rPr>
            </w:pPr>
            <w:r w:rsidRPr="000A5DBB">
              <w:rPr>
                <w:sz w:val="20"/>
                <w:szCs w:val="20"/>
              </w:rPr>
              <w:t>9.75</w:t>
            </w:r>
          </w:p>
        </w:tc>
        <w:tc>
          <w:tcPr>
            <w:tcW w:w="1139" w:type="dxa"/>
            <w:shd w:val="clear" w:color="auto" w:fill="auto"/>
          </w:tcPr>
          <w:p w:rsidR="00FA2645" w:rsidRPr="000A5DBB" w:rsidRDefault="007D7973">
            <w:pPr>
              <w:widowControl w:val="0"/>
              <w:spacing w:line="240" w:lineRule="auto"/>
              <w:ind w:firstLine="0"/>
              <w:jc w:val="left"/>
              <w:rPr>
                <w:sz w:val="20"/>
                <w:szCs w:val="20"/>
              </w:rPr>
            </w:pPr>
            <w:r w:rsidRPr="000A5DBB">
              <w:rPr>
                <w:sz w:val="20"/>
                <w:szCs w:val="20"/>
              </w:rPr>
              <w:t>9194</w:t>
            </w:r>
          </w:p>
        </w:tc>
      </w:tr>
      <w:tr w:rsidR="008D6D81" w:rsidRPr="000A5DBB" w:rsidTr="000A5DBB">
        <w:tc>
          <w:tcPr>
            <w:tcW w:w="1140" w:type="dxa"/>
            <w:shd w:val="clear" w:color="auto" w:fill="auto"/>
          </w:tcPr>
          <w:p w:rsidR="00FA2645" w:rsidRPr="000A5DBB" w:rsidRDefault="007D7973">
            <w:pPr>
              <w:widowControl w:val="0"/>
              <w:spacing w:line="240" w:lineRule="auto"/>
              <w:ind w:firstLine="0"/>
              <w:jc w:val="left"/>
              <w:rPr>
                <w:sz w:val="20"/>
                <w:szCs w:val="20"/>
              </w:rPr>
            </w:pPr>
            <w:r w:rsidRPr="000A5DBB">
              <w:rPr>
                <w:sz w:val="20"/>
                <w:szCs w:val="20"/>
              </w:rPr>
              <w:t>lento</w:t>
            </w:r>
          </w:p>
        </w:tc>
        <w:tc>
          <w:tcPr>
            <w:tcW w:w="1110" w:type="dxa"/>
            <w:shd w:val="clear" w:color="auto" w:fill="auto"/>
          </w:tcPr>
          <w:p w:rsidR="00FA2645" w:rsidRPr="000A5DBB" w:rsidRDefault="007D7973">
            <w:pPr>
              <w:widowControl w:val="0"/>
              <w:spacing w:line="240" w:lineRule="auto"/>
              <w:ind w:firstLine="0"/>
              <w:jc w:val="left"/>
              <w:rPr>
                <w:sz w:val="20"/>
                <w:szCs w:val="20"/>
              </w:rPr>
            </w:pPr>
            <w:r w:rsidRPr="000A5DBB">
              <w:rPr>
                <w:sz w:val="20"/>
                <w:szCs w:val="20"/>
              </w:rPr>
              <w:t>SIM</w:t>
            </w:r>
          </w:p>
        </w:tc>
        <w:tc>
          <w:tcPr>
            <w:tcW w:w="1125" w:type="dxa"/>
            <w:shd w:val="clear" w:color="auto" w:fill="auto"/>
          </w:tcPr>
          <w:p w:rsidR="00FA2645" w:rsidRPr="000A5DBB" w:rsidRDefault="007D7973">
            <w:pPr>
              <w:widowControl w:val="0"/>
              <w:spacing w:line="240" w:lineRule="auto"/>
              <w:ind w:firstLine="0"/>
              <w:jc w:val="left"/>
              <w:rPr>
                <w:sz w:val="20"/>
                <w:szCs w:val="20"/>
              </w:rPr>
            </w:pPr>
            <w:r w:rsidRPr="000A5DBB">
              <w:rPr>
                <w:sz w:val="20"/>
                <w:szCs w:val="20"/>
              </w:rPr>
              <w:t>50</w:t>
            </w:r>
          </w:p>
        </w:tc>
        <w:tc>
          <w:tcPr>
            <w:tcW w:w="1140" w:type="dxa"/>
            <w:shd w:val="clear" w:color="auto" w:fill="auto"/>
          </w:tcPr>
          <w:p w:rsidR="00FA2645" w:rsidRPr="000A5DBB" w:rsidRDefault="007D7973">
            <w:pPr>
              <w:widowControl w:val="0"/>
              <w:spacing w:line="240" w:lineRule="auto"/>
              <w:ind w:firstLine="0"/>
              <w:jc w:val="left"/>
              <w:rPr>
                <w:sz w:val="20"/>
                <w:szCs w:val="20"/>
              </w:rPr>
            </w:pPr>
            <w:r w:rsidRPr="000A5DBB">
              <w:rPr>
                <w:sz w:val="20"/>
                <w:szCs w:val="20"/>
              </w:rPr>
              <w:t>13000</w:t>
            </w:r>
          </w:p>
        </w:tc>
        <w:tc>
          <w:tcPr>
            <w:tcW w:w="1095" w:type="dxa"/>
            <w:shd w:val="clear" w:color="auto" w:fill="auto"/>
          </w:tcPr>
          <w:p w:rsidR="00FA2645" w:rsidRPr="000A5DBB" w:rsidRDefault="007D7973">
            <w:pPr>
              <w:widowControl w:val="0"/>
              <w:spacing w:line="240" w:lineRule="auto"/>
              <w:ind w:firstLine="0"/>
              <w:jc w:val="left"/>
              <w:rPr>
                <w:sz w:val="20"/>
                <w:szCs w:val="20"/>
              </w:rPr>
            </w:pPr>
            <w:r w:rsidRPr="000A5DBB">
              <w:rPr>
                <w:sz w:val="20"/>
                <w:szCs w:val="20"/>
              </w:rPr>
              <w:t>4</w:t>
            </w:r>
          </w:p>
        </w:tc>
        <w:tc>
          <w:tcPr>
            <w:tcW w:w="1140" w:type="dxa"/>
            <w:shd w:val="clear" w:color="auto" w:fill="auto"/>
          </w:tcPr>
          <w:p w:rsidR="00FA2645" w:rsidRPr="000A5DBB" w:rsidRDefault="007D7973">
            <w:pPr>
              <w:widowControl w:val="0"/>
              <w:spacing w:line="240" w:lineRule="auto"/>
              <w:ind w:firstLine="0"/>
              <w:jc w:val="left"/>
              <w:rPr>
                <w:sz w:val="20"/>
                <w:szCs w:val="20"/>
              </w:rPr>
            </w:pPr>
            <w:r w:rsidRPr="000A5DBB">
              <w:rPr>
                <w:sz w:val="20"/>
                <w:szCs w:val="20"/>
              </w:rPr>
              <w:t>230.73</w:t>
            </w:r>
          </w:p>
        </w:tc>
        <w:tc>
          <w:tcPr>
            <w:tcW w:w="1141" w:type="dxa"/>
            <w:shd w:val="clear" w:color="auto" w:fill="auto"/>
          </w:tcPr>
          <w:p w:rsidR="00FA2645" w:rsidRPr="000A5DBB" w:rsidRDefault="007D7973">
            <w:pPr>
              <w:widowControl w:val="0"/>
              <w:spacing w:line="240" w:lineRule="auto"/>
              <w:ind w:firstLine="0"/>
              <w:jc w:val="left"/>
              <w:rPr>
                <w:sz w:val="20"/>
                <w:szCs w:val="20"/>
              </w:rPr>
            </w:pPr>
            <w:r w:rsidRPr="000A5DBB">
              <w:rPr>
                <w:sz w:val="20"/>
                <w:szCs w:val="20"/>
              </w:rPr>
              <w:t>9.86</w:t>
            </w:r>
          </w:p>
        </w:tc>
        <w:tc>
          <w:tcPr>
            <w:tcW w:w="1139" w:type="dxa"/>
            <w:shd w:val="clear" w:color="auto" w:fill="auto"/>
          </w:tcPr>
          <w:p w:rsidR="00FA2645" w:rsidRPr="000A5DBB" w:rsidRDefault="007D7973">
            <w:pPr>
              <w:widowControl w:val="0"/>
              <w:spacing w:line="240" w:lineRule="auto"/>
              <w:ind w:firstLine="0"/>
              <w:jc w:val="left"/>
              <w:rPr>
                <w:sz w:val="20"/>
                <w:szCs w:val="20"/>
              </w:rPr>
            </w:pPr>
            <w:r w:rsidRPr="000A5DBB">
              <w:rPr>
                <w:sz w:val="20"/>
                <w:szCs w:val="20"/>
              </w:rPr>
              <w:t>9407</w:t>
            </w:r>
          </w:p>
        </w:tc>
      </w:tr>
      <w:tr w:rsidR="008D6D81" w:rsidRPr="000A5DBB" w:rsidTr="000A5DBB">
        <w:tc>
          <w:tcPr>
            <w:tcW w:w="1140" w:type="dxa"/>
            <w:shd w:val="clear" w:color="auto" w:fill="auto"/>
          </w:tcPr>
          <w:p w:rsidR="00FA2645" w:rsidRPr="000A5DBB" w:rsidRDefault="007D7973">
            <w:pPr>
              <w:widowControl w:val="0"/>
              <w:spacing w:line="240" w:lineRule="auto"/>
              <w:ind w:firstLine="0"/>
              <w:jc w:val="left"/>
              <w:rPr>
                <w:sz w:val="20"/>
                <w:szCs w:val="20"/>
              </w:rPr>
            </w:pPr>
            <w:r w:rsidRPr="000A5DBB">
              <w:rPr>
                <w:sz w:val="20"/>
                <w:szCs w:val="20"/>
              </w:rPr>
              <w:t>lento</w:t>
            </w:r>
          </w:p>
        </w:tc>
        <w:tc>
          <w:tcPr>
            <w:tcW w:w="1110" w:type="dxa"/>
            <w:shd w:val="clear" w:color="auto" w:fill="auto"/>
          </w:tcPr>
          <w:p w:rsidR="00FA2645" w:rsidRPr="000A5DBB" w:rsidRDefault="007D7973">
            <w:pPr>
              <w:widowControl w:val="0"/>
              <w:spacing w:line="240" w:lineRule="auto"/>
              <w:ind w:firstLine="0"/>
              <w:jc w:val="left"/>
              <w:rPr>
                <w:sz w:val="20"/>
                <w:szCs w:val="20"/>
              </w:rPr>
            </w:pPr>
            <w:r w:rsidRPr="000A5DBB">
              <w:rPr>
                <w:sz w:val="20"/>
                <w:szCs w:val="20"/>
              </w:rPr>
              <w:t>SIM</w:t>
            </w:r>
          </w:p>
        </w:tc>
        <w:tc>
          <w:tcPr>
            <w:tcW w:w="1125" w:type="dxa"/>
            <w:shd w:val="clear" w:color="auto" w:fill="auto"/>
          </w:tcPr>
          <w:p w:rsidR="00FA2645" w:rsidRPr="000A5DBB" w:rsidRDefault="007D7973">
            <w:pPr>
              <w:widowControl w:val="0"/>
              <w:spacing w:line="240" w:lineRule="auto"/>
              <w:ind w:firstLine="0"/>
              <w:jc w:val="left"/>
              <w:rPr>
                <w:sz w:val="20"/>
                <w:szCs w:val="20"/>
              </w:rPr>
            </w:pPr>
            <w:r w:rsidRPr="000A5DBB">
              <w:rPr>
                <w:sz w:val="20"/>
                <w:szCs w:val="20"/>
              </w:rPr>
              <w:t>50</w:t>
            </w:r>
          </w:p>
        </w:tc>
        <w:tc>
          <w:tcPr>
            <w:tcW w:w="1140" w:type="dxa"/>
            <w:shd w:val="clear" w:color="auto" w:fill="auto"/>
          </w:tcPr>
          <w:p w:rsidR="00FA2645" w:rsidRPr="000A5DBB" w:rsidRDefault="007D7973">
            <w:pPr>
              <w:widowControl w:val="0"/>
              <w:spacing w:line="240" w:lineRule="auto"/>
              <w:ind w:firstLine="0"/>
              <w:jc w:val="left"/>
              <w:rPr>
                <w:sz w:val="20"/>
                <w:szCs w:val="20"/>
              </w:rPr>
            </w:pPr>
            <w:r w:rsidRPr="000A5DBB">
              <w:rPr>
                <w:sz w:val="20"/>
                <w:szCs w:val="20"/>
              </w:rPr>
              <w:t>15000</w:t>
            </w:r>
          </w:p>
        </w:tc>
        <w:tc>
          <w:tcPr>
            <w:tcW w:w="1095" w:type="dxa"/>
            <w:shd w:val="clear" w:color="auto" w:fill="auto"/>
          </w:tcPr>
          <w:p w:rsidR="00FA2645" w:rsidRPr="000A5DBB" w:rsidRDefault="007D7973">
            <w:pPr>
              <w:widowControl w:val="0"/>
              <w:spacing w:line="240" w:lineRule="auto"/>
              <w:ind w:firstLine="0"/>
              <w:jc w:val="left"/>
              <w:rPr>
                <w:sz w:val="20"/>
                <w:szCs w:val="20"/>
              </w:rPr>
            </w:pPr>
            <w:r w:rsidRPr="000A5DBB">
              <w:rPr>
                <w:sz w:val="20"/>
                <w:szCs w:val="20"/>
              </w:rPr>
              <w:t>4</w:t>
            </w:r>
          </w:p>
        </w:tc>
        <w:tc>
          <w:tcPr>
            <w:tcW w:w="1140" w:type="dxa"/>
            <w:shd w:val="clear" w:color="auto" w:fill="auto"/>
          </w:tcPr>
          <w:p w:rsidR="00FA2645" w:rsidRPr="000A5DBB" w:rsidRDefault="007D7973">
            <w:pPr>
              <w:widowControl w:val="0"/>
              <w:spacing w:line="240" w:lineRule="auto"/>
              <w:ind w:firstLine="0"/>
              <w:jc w:val="left"/>
              <w:rPr>
                <w:sz w:val="20"/>
                <w:szCs w:val="20"/>
              </w:rPr>
            </w:pPr>
            <w:r w:rsidRPr="000A5DBB">
              <w:rPr>
                <w:sz w:val="20"/>
                <w:szCs w:val="20"/>
              </w:rPr>
              <w:t>221.7</w:t>
            </w:r>
          </w:p>
        </w:tc>
        <w:tc>
          <w:tcPr>
            <w:tcW w:w="1141" w:type="dxa"/>
            <w:shd w:val="clear" w:color="auto" w:fill="auto"/>
          </w:tcPr>
          <w:p w:rsidR="00FA2645" w:rsidRPr="000A5DBB" w:rsidRDefault="007D7973">
            <w:pPr>
              <w:widowControl w:val="0"/>
              <w:spacing w:line="240" w:lineRule="auto"/>
              <w:ind w:firstLine="0"/>
              <w:jc w:val="left"/>
              <w:rPr>
                <w:sz w:val="20"/>
                <w:szCs w:val="20"/>
              </w:rPr>
            </w:pPr>
            <w:r w:rsidRPr="000A5DBB">
              <w:rPr>
                <w:sz w:val="20"/>
                <w:szCs w:val="20"/>
              </w:rPr>
              <w:t>9.97</w:t>
            </w:r>
          </w:p>
        </w:tc>
        <w:tc>
          <w:tcPr>
            <w:tcW w:w="1139" w:type="dxa"/>
            <w:shd w:val="clear" w:color="auto" w:fill="auto"/>
          </w:tcPr>
          <w:p w:rsidR="00FA2645" w:rsidRPr="000A5DBB" w:rsidRDefault="007D7973">
            <w:pPr>
              <w:widowControl w:val="0"/>
              <w:spacing w:line="240" w:lineRule="auto"/>
              <w:ind w:firstLine="0"/>
              <w:jc w:val="left"/>
              <w:rPr>
                <w:sz w:val="20"/>
                <w:szCs w:val="20"/>
              </w:rPr>
            </w:pPr>
            <w:r w:rsidRPr="000A5DBB">
              <w:rPr>
                <w:sz w:val="20"/>
                <w:szCs w:val="20"/>
              </w:rPr>
              <w:t>9697</w:t>
            </w:r>
          </w:p>
        </w:tc>
      </w:tr>
      <w:tr w:rsidR="008D6D81" w:rsidRPr="000A5DBB" w:rsidTr="000A5DBB">
        <w:tc>
          <w:tcPr>
            <w:tcW w:w="1140" w:type="dxa"/>
            <w:shd w:val="clear" w:color="auto" w:fill="auto"/>
          </w:tcPr>
          <w:p w:rsidR="00FA2645" w:rsidRPr="000A5DBB" w:rsidRDefault="007D7973">
            <w:pPr>
              <w:widowControl w:val="0"/>
              <w:spacing w:line="240" w:lineRule="auto"/>
              <w:ind w:firstLine="0"/>
              <w:jc w:val="left"/>
              <w:rPr>
                <w:sz w:val="20"/>
                <w:szCs w:val="20"/>
              </w:rPr>
            </w:pPr>
            <w:r w:rsidRPr="000A5DBB">
              <w:rPr>
                <w:sz w:val="20"/>
                <w:szCs w:val="20"/>
              </w:rPr>
              <w:t>lento</w:t>
            </w:r>
          </w:p>
        </w:tc>
        <w:tc>
          <w:tcPr>
            <w:tcW w:w="1110" w:type="dxa"/>
            <w:shd w:val="clear" w:color="auto" w:fill="auto"/>
          </w:tcPr>
          <w:p w:rsidR="00FA2645" w:rsidRPr="000A5DBB" w:rsidRDefault="007D7973">
            <w:pPr>
              <w:widowControl w:val="0"/>
              <w:spacing w:line="240" w:lineRule="auto"/>
              <w:ind w:firstLine="0"/>
              <w:jc w:val="left"/>
              <w:rPr>
                <w:sz w:val="20"/>
                <w:szCs w:val="20"/>
              </w:rPr>
            </w:pPr>
            <w:r w:rsidRPr="000A5DBB">
              <w:rPr>
                <w:sz w:val="20"/>
                <w:szCs w:val="20"/>
              </w:rPr>
              <w:t>SIM</w:t>
            </w:r>
          </w:p>
        </w:tc>
        <w:tc>
          <w:tcPr>
            <w:tcW w:w="1125" w:type="dxa"/>
            <w:shd w:val="clear" w:color="auto" w:fill="auto"/>
          </w:tcPr>
          <w:p w:rsidR="00FA2645" w:rsidRPr="000A5DBB" w:rsidRDefault="007D7973">
            <w:pPr>
              <w:widowControl w:val="0"/>
              <w:spacing w:line="240" w:lineRule="auto"/>
              <w:ind w:firstLine="0"/>
              <w:jc w:val="left"/>
              <w:rPr>
                <w:sz w:val="20"/>
                <w:szCs w:val="20"/>
              </w:rPr>
            </w:pPr>
            <w:r w:rsidRPr="000A5DBB">
              <w:rPr>
                <w:sz w:val="20"/>
                <w:szCs w:val="20"/>
              </w:rPr>
              <w:t>50</w:t>
            </w:r>
          </w:p>
        </w:tc>
        <w:tc>
          <w:tcPr>
            <w:tcW w:w="1140" w:type="dxa"/>
            <w:shd w:val="clear" w:color="auto" w:fill="auto"/>
          </w:tcPr>
          <w:p w:rsidR="00FA2645" w:rsidRPr="000A5DBB" w:rsidRDefault="007D7973">
            <w:pPr>
              <w:widowControl w:val="0"/>
              <w:spacing w:line="240" w:lineRule="auto"/>
              <w:ind w:firstLine="0"/>
              <w:jc w:val="left"/>
              <w:rPr>
                <w:sz w:val="20"/>
                <w:szCs w:val="20"/>
              </w:rPr>
            </w:pPr>
            <w:r w:rsidRPr="000A5DBB">
              <w:rPr>
                <w:sz w:val="20"/>
                <w:szCs w:val="20"/>
              </w:rPr>
              <w:t>18000</w:t>
            </w:r>
          </w:p>
        </w:tc>
        <w:tc>
          <w:tcPr>
            <w:tcW w:w="1095" w:type="dxa"/>
            <w:shd w:val="clear" w:color="auto" w:fill="auto"/>
          </w:tcPr>
          <w:p w:rsidR="00FA2645" w:rsidRPr="000A5DBB" w:rsidRDefault="007D7973">
            <w:pPr>
              <w:widowControl w:val="0"/>
              <w:spacing w:line="240" w:lineRule="auto"/>
              <w:ind w:firstLine="0"/>
              <w:jc w:val="left"/>
              <w:rPr>
                <w:sz w:val="20"/>
                <w:szCs w:val="20"/>
              </w:rPr>
            </w:pPr>
            <w:r w:rsidRPr="000A5DBB">
              <w:rPr>
                <w:sz w:val="20"/>
                <w:szCs w:val="20"/>
              </w:rPr>
              <w:t>-815</w:t>
            </w:r>
          </w:p>
        </w:tc>
        <w:tc>
          <w:tcPr>
            <w:tcW w:w="1140" w:type="dxa"/>
            <w:shd w:val="clear" w:color="auto" w:fill="auto"/>
          </w:tcPr>
          <w:p w:rsidR="00FA2645" w:rsidRPr="000A5DBB" w:rsidRDefault="007D7973">
            <w:pPr>
              <w:widowControl w:val="0"/>
              <w:spacing w:line="240" w:lineRule="auto"/>
              <w:ind w:firstLine="0"/>
              <w:jc w:val="left"/>
              <w:rPr>
                <w:sz w:val="20"/>
                <w:szCs w:val="20"/>
              </w:rPr>
            </w:pPr>
            <w:r w:rsidRPr="000A5DBB">
              <w:rPr>
                <w:sz w:val="20"/>
                <w:szCs w:val="20"/>
              </w:rPr>
              <w:t>200.97</w:t>
            </w:r>
          </w:p>
        </w:tc>
        <w:tc>
          <w:tcPr>
            <w:tcW w:w="1141" w:type="dxa"/>
            <w:shd w:val="clear" w:color="auto" w:fill="auto"/>
          </w:tcPr>
          <w:p w:rsidR="00FA2645" w:rsidRPr="000A5DBB" w:rsidRDefault="007D7973">
            <w:pPr>
              <w:widowControl w:val="0"/>
              <w:spacing w:line="240" w:lineRule="auto"/>
              <w:ind w:firstLine="0"/>
              <w:jc w:val="left"/>
              <w:rPr>
                <w:sz w:val="20"/>
                <w:szCs w:val="20"/>
              </w:rPr>
            </w:pPr>
            <w:r w:rsidRPr="000A5DBB">
              <w:rPr>
                <w:sz w:val="20"/>
                <w:szCs w:val="20"/>
              </w:rPr>
              <w:t>10.37</w:t>
            </w:r>
          </w:p>
        </w:tc>
        <w:tc>
          <w:tcPr>
            <w:tcW w:w="1139" w:type="dxa"/>
            <w:shd w:val="clear" w:color="auto" w:fill="auto"/>
          </w:tcPr>
          <w:p w:rsidR="00FA2645" w:rsidRPr="000A5DBB" w:rsidRDefault="007D7973">
            <w:pPr>
              <w:widowControl w:val="0"/>
              <w:spacing w:line="240" w:lineRule="auto"/>
              <w:ind w:firstLine="0"/>
              <w:jc w:val="left"/>
              <w:rPr>
                <w:sz w:val="20"/>
                <w:szCs w:val="20"/>
              </w:rPr>
            </w:pPr>
            <w:r w:rsidRPr="000A5DBB">
              <w:rPr>
                <w:sz w:val="20"/>
                <w:szCs w:val="20"/>
              </w:rPr>
              <w:t>10866</w:t>
            </w:r>
          </w:p>
        </w:tc>
      </w:tr>
    </w:tbl>
    <w:p w:rsidR="00FA2645" w:rsidRDefault="007D7973" w:rsidP="000A5DBB">
      <w:pPr>
        <w:ind w:firstLine="0"/>
        <w:jc w:val="center"/>
        <w:rPr>
          <w:sz w:val="20"/>
          <w:szCs w:val="20"/>
        </w:rPr>
      </w:pPr>
      <w:r w:rsidRPr="008D6D81">
        <w:rPr>
          <w:sz w:val="20"/>
          <w:szCs w:val="20"/>
        </w:rPr>
        <w:t>* Tempo de propagação do caminho crítico.</w:t>
      </w:r>
    </w:p>
    <w:p w:rsidR="000A5DBB" w:rsidRPr="008D6D81" w:rsidRDefault="000A5DBB" w:rsidP="000A5DBB">
      <w:pPr>
        <w:ind w:firstLine="0"/>
        <w:jc w:val="center"/>
        <w:rPr>
          <w:sz w:val="20"/>
          <w:szCs w:val="20"/>
        </w:rPr>
      </w:pPr>
      <w:r w:rsidRPr="000A5DBB">
        <w:rPr>
          <w:b/>
          <w:sz w:val="20"/>
          <w:szCs w:val="20"/>
        </w:rPr>
        <w:t>Fonte:</w:t>
      </w:r>
      <w:r>
        <w:rPr>
          <w:sz w:val="20"/>
          <w:szCs w:val="20"/>
        </w:rPr>
        <w:t xml:space="preserve"> Autores</w:t>
      </w:r>
    </w:p>
    <w:p w:rsidR="00FA2645" w:rsidRPr="008D6D81" w:rsidRDefault="00FA2645">
      <w:pPr>
        <w:rPr>
          <w:sz w:val="24"/>
          <w:szCs w:val="24"/>
        </w:rPr>
      </w:pPr>
    </w:p>
    <w:p w:rsidR="00FA2645" w:rsidRPr="008D6D81" w:rsidRDefault="007D7973">
      <w:pPr>
        <w:rPr>
          <w:sz w:val="24"/>
          <w:szCs w:val="24"/>
        </w:rPr>
      </w:pPr>
      <w:r w:rsidRPr="008D6D81">
        <w:rPr>
          <w:sz w:val="24"/>
          <w:szCs w:val="24"/>
        </w:rPr>
        <w:t xml:space="preserve">A Tabela 2 demonstra alguns comportamentos importantes das ferramentas de síntese lógica. O primeiro fato é a diferença entre o uso das condições PVT da biblioteca, típico e pior caso. O pior caso resulta em um atraso de propagação que é quase 150% superior ao atraso de propagação resultante no caso típico. Em segundo lugar, a dissipação de potência estimada não necessariamente aumenta com restrições de tempo mais apertadas. A dissipação total de potência no caso </w:t>
      </w:r>
      <w:r w:rsidRPr="008D6D81">
        <w:rPr>
          <w:sz w:val="24"/>
          <w:szCs w:val="24"/>
        </w:rPr>
        <w:lastRenderedPageBreak/>
        <w:t>estudado pode ser aproximada pela equação (1), da potência dinâmica de um circuito digital.</w:t>
      </w:r>
    </w:p>
    <w:p w:rsidR="00FA2645" w:rsidRPr="008D6D81" w:rsidRDefault="007D7973">
      <w:pPr>
        <w:jc w:val="right"/>
      </w:pPr>
      <m:oMath>
        <m:r>
          <w:rPr>
            <w:rFonts w:ascii="Cambria Math" w:eastAsia="Cambria" w:hAnsi="Cambria Math"/>
          </w:rPr>
          <m:t>P=α⋅C⋅V</m:t>
        </m:r>
        <m:sSup>
          <m:sSupPr>
            <m:ctrlPr>
              <w:rPr>
                <w:rFonts w:ascii="Cambria Math" w:eastAsia="Cambria" w:hAnsi="Cambria Math"/>
              </w:rPr>
            </m:ctrlPr>
          </m:sSupPr>
          <m:e>
            <m:sSub>
              <m:sSubPr>
                <m:ctrlPr>
                  <w:rPr>
                    <w:rFonts w:ascii="Cambria Math" w:eastAsia="Cambria" w:hAnsi="Cambria Math"/>
                  </w:rPr>
                </m:ctrlPr>
              </m:sSubPr>
              <m:e/>
              <m:sub>
                <m:r>
                  <w:rPr>
                    <w:rFonts w:ascii="Cambria Math" w:eastAsia="Cambria" w:hAnsi="Cambria Math"/>
                  </w:rPr>
                  <m:t>DD</m:t>
                </m:r>
              </m:sub>
            </m:sSub>
          </m:e>
          <m:sup>
            <m:r>
              <w:rPr>
                <w:rFonts w:ascii="Cambria Math" w:eastAsia="Cambria" w:hAnsi="Cambria Math"/>
              </w:rPr>
              <m:t>2</m:t>
            </m:r>
          </m:sup>
        </m:sSup>
        <m:r>
          <w:rPr>
            <w:rFonts w:ascii="Cambria Math" w:eastAsia="Cambria" w:hAnsi="Cambria Math"/>
          </w:rPr>
          <m:t>⋅f</m:t>
        </m:r>
      </m:oMath>
      <w:r w:rsidRPr="008D6D81">
        <w:rPr>
          <w:sz w:val="24"/>
          <w:szCs w:val="24"/>
        </w:rPr>
        <w:tab/>
      </w:r>
      <w:r w:rsidRPr="008D6D81">
        <w:rPr>
          <w:sz w:val="24"/>
          <w:szCs w:val="24"/>
        </w:rPr>
        <w:tab/>
      </w:r>
      <w:r w:rsidRPr="008D6D81">
        <w:rPr>
          <w:sz w:val="24"/>
          <w:szCs w:val="24"/>
        </w:rPr>
        <w:tab/>
      </w:r>
      <w:r w:rsidRPr="008D6D81">
        <w:rPr>
          <w:sz w:val="24"/>
          <w:szCs w:val="24"/>
        </w:rPr>
        <w:tab/>
      </w:r>
      <w:r w:rsidRPr="008D6D81">
        <w:rPr>
          <w:sz w:val="24"/>
          <w:szCs w:val="24"/>
        </w:rPr>
        <w:tab/>
        <w:t>(1)</w:t>
      </w:r>
    </w:p>
    <w:p w:rsidR="00FA2645" w:rsidRPr="008D6D81" w:rsidRDefault="007D7973">
      <w:r w:rsidRPr="008D6D81">
        <w:rPr>
          <w:rFonts w:eastAsia="Times New Roman"/>
          <w:i/>
          <w:sz w:val="24"/>
          <w:szCs w:val="24"/>
        </w:rPr>
        <w:t>C</w:t>
      </w:r>
      <w:r w:rsidRPr="008D6D81">
        <w:rPr>
          <w:sz w:val="24"/>
          <w:szCs w:val="24"/>
        </w:rPr>
        <w:t xml:space="preserve"> é a capacitância total de saída de um nó do circuito, </w:t>
      </w:r>
      <w:r w:rsidRPr="008D6D81">
        <w:rPr>
          <w:i/>
          <w:sz w:val="24"/>
          <w:szCs w:val="24"/>
        </w:rPr>
        <w:t>V</w:t>
      </w:r>
      <w:r w:rsidRPr="008D6D81">
        <w:rPr>
          <w:i/>
          <w:sz w:val="24"/>
          <w:szCs w:val="24"/>
          <w:vertAlign w:val="subscript"/>
        </w:rPr>
        <w:t>DD</w:t>
      </w:r>
      <w:r w:rsidRPr="008D6D81">
        <w:rPr>
          <w:sz w:val="24"/>
          <w:szCs w:val="24"/>
        </w:rPr>
        <w:t xml:space="preserve"> é a tensão de alimentação, </w:t>
      </w:r>
      <w:r w:rsidRPr="008D6D81">
        <w:rPr>
          <w:rFonts w:eastAsia="Times New Roman"/>
          <w:i/>
          <w:sz w:val="24"/>
          <w:szCs w:val="24"/>
        </w:rPr>
        <w:t>f</w:t>
      </w:r>
      <w:r w:rsidRPr="008D6D81">
        <w:rPr>
          <w:sz w:val="24"/>
          <w:szCs w:val="24"/>
        </w:rPr>
        <w:t xml:space="preserve"> é a frequência e</w:t>
      </w:r>
      <m:oMath>
        <m:r>
          <w:rPr>
            <w:rFonts w:ascii="Cambria Math" w:hAnsi="Cambria Math"/>
          </w:rPr>
          <m:t>α</m:t>
        </m:r>
      </m:oMath>
      <w:r w:rsidRPr="008D6D81">
        <w:rPr>
          <w:sz w:val="24"/>
          <w:szCs w:val="24"/>
        </w:rPr>
        <w:t>é a atividade de chaveamento de um nó. Portanto, a potência é diretamente proporcional à frequência do circuito. Mas note que a ferramenta EDA pode encontrar diferentes estruturas de lógica para alcançar as restrições necessárias. Por isso, o circuito usado para a análise de dissipação de potência é diferente em cada síntese e a potência não necessariamente aumenta com especificações de frequência mais altas.</w:t>
      </w:r>
    </w:p>
    <w:p w:rsidR="00FA2645" w:rsidRPr="008D6D81" w:rsidRDefault="007D7973">
      <w:r w:rsidRPr="008D6D81">
        <w:rPr>
          <w:sz w:val="24"/>
          <w:szCs w:val="24"/>
        </w:rPr>
        <w:t>Nas sete últimas linhas da Tabela 2</w:t>
      </w:r>
      <w:r w:rsidR="00007329" w:rsidRPr="008D6D81">
        <w:rPr>
          <w:sz w:val="24"/>
          <w:szCs w:val="24"/>
        </w:rPr>
        <w:t>,</w:t>
      </w:r>
      <w:r w:rsidRPr="008D6D81">
        <w:rPr>
          <w:sz w:val="24"/>
          <w:szCs w:val="24"/>
        </w:rPr>
        <w:t xml:space="preserve"> é possível verificar que, com o uso do comando </w:t>
      </w:r>
      <w:r w:rsidRPr="008D6D81">
        <w:rPr>
          <w:i/>
          <w:sz w:val="24"/>
          <w:szCs w:val="24"/>
        </w:rPr>
        <w:t>adjust_path</w:t>
      </w:r>
      <w:r w:rsidRPr="008D6D81">
        <w:rPr>
          <w:sz w:val="24"/>
          <w:szCs w:val="24"/>
        </w:rPr>
        <w:t xml:space="preserve">, o comportamento crescente da estimativa de dissipação de potência desaparece. Nestes casos, a frequência utilizada na estimativa de potência é ao tempo definido apenas na coluna de restrições de atraso de propagação. Outro fato a ser percebido, é o aumento da área quando as estruturas de teste são adicionadas à síntese. As estruturas de teste, </w:t>
      </w:r>
      <w:r w:rsidRPr="008D6D81">
        <w:rPr>
          <w:i/>
          <w:sz w:val="24"/>
          <w:szCs w:val="24"/>
        </w:rPr>
        <w:t xml:space="preserve">scan chain, </w:t>
      </w:r>
      <w:r w:rsidRPr="008D6D81">
        <w:rPr>
          <w:sz w:val="24"/>
          <w:szCs w:val="24"/>
        </w:rPr>
        <w:t xml:space="preserve">substituem os </w:t>
      </w:r>
      <w:r w:rsidRPr="008D6D81">
        <w:rPr>
          <w:i/>
          <w:sz w:val="24"/>
          <w:szCs w:val="24"/>
        </w:rPr>
        <w:t>flip-flops</w:t>
      </w:r>
      <w:r w:rsidRPr="008D6D81">
        <w:rPr>
          <w:sz w:val="24"/>
          <w:szCs w:val="24"/>
        </w:rPr>
        <w:t xml:space="preserve"> por </w:t>
      </w:r>
      <w:r w:rsidRPr="008D6D81">
        <w:rPr>
          <w:i/>
          <w:sz w:val="24"/>
          <w:szCs w:val="24"/>
        </w:rPr>
        <w:t>scan flip-flops</w:t>
      </w:r>
      <w:r w:rsidRPr="008D6D81">
        <w:rPr>
          <w:sz w:val="24"/>
          <w:szCs w:val="24"/>
        </w:rPr>
        <w:t xml:space="preserve"> que possuem um multiplexador na entrada e apresentam uma área maior. No caso estudado, isto levou a um aumento em área de aproximadamente 8,5%.</w:t>
      </w:r>
    </w:p>
    <w:p w:rsidR="00FA2645" w:rsidRPr="008D6D81" w:rsidRDefault="007D7973">
      <w:r w:rsidRPr="008D6D81">
        <w:rPr>
          <w:sz w:val="24"/>
          <w:szCs w:val="24"/>
        </w:rPr>
        <w:t xml:space="preserve">A métrica produto atraso potência, PDP (do inglês, </w:t>
      </w:r>
      <w:r w:rsidRPr="008D6D81">
        <w:rPr>
          <w:i/>
          <w:sz w:val="24"/>
          <w:szCs w:val="24"/>
        </w:rPr>
        <w:t>Power Delay Product</w:t>
      </w:r>
      <w:r w:rsidRPr="008D6D81">
        <w:rPr>
          <w:sz w:val="24"/>
          <w:szCs w:val="24"/>
        </w:rPr>
        <w:t xml:space="preserve">) é usada neste projeto para escolher as melhores restrições de projeto que atingem a frequência de relógio alvo de 20 MHz. Portanto, foi selecionada a síntese que oferece 50 ns de atraso de propagação e </w:t>
      </w:r>
      <w:r w:rsidRPr="008D6D81">
        <w:rPr>
          <w:i/>
          <w:sz w:val="24"/>
          <w:szCs w:val="24"/>
        </w:rPr>
        <w:t>adjust_path</w:t>
      </w:r>
      <w:r w:rsidRPr="008D6D81">
        <w:rPr>
          <w:sz w:val="24"/>
          <w:szCs w:val="24"/>
        </w:rPr>
        <w:t xml:space="preserve"> de 12ns. Como resultado, a área estimada é 9.75 mm² com um total de 9.194 células lógicas.</w:t>
      </w:r>
    </w:p>
    <w:p w:rsidR="00FA2645" w:rsidRPr="008D6D81" w:rsidRDefault="007D7973">
      <w:r w:rsidRPr="008D6D81">
        <w:rPr>
          <w:sz w:val="24"/>
          <w:szCs w:val="24"/>
        </w:rPr>
        <w:t xml:space="preserve">Como o Risco possui uma descrição configurável, a escolha da quantidade de GPIOs leva em consideração a possibilidade de usar biblioteca com diferentes tipos de </w:t>
      </w:r>
      <w:r w:rsidRPr="008D6D81">
        <w:rPr>
          <w:i/>
          <w:sz w:val="24"/>
          <w:szCs w:val="24"/>
        </w:rPr>
        <w:t>pads</w:t>
      </w:r>
      <w:r w:rsidRPr="008D6D81">
        <w:rPr>
          <w:sz w:val="24"/>
          <w:szCs w:val="24"/>
        </w:rPr>
        <w:t xml:space="preserve">, estes </w:t>
      </w:r>
      <w:r w:rsidRPr="008D6D81">
        <w:rPr>
          <w:i/>
          <w:sz w:val="24"/>
          <w:szCs w:val="24"/>
        </w:rPr>
        <w:t xml:space="preserve">pads </w:t>
      </w:r>
      <w:r w:rsidRPr="008D6D81">
        <w:rPr>
          <w:sz w:val="24"/>
          <w:szCs w:val="24"/>
        </w:rPr>
        <w:t xml:space="preserve">são denominados </w:t>
      </w:r>
      <w:r w:rsidRPr="008D6D81">
        <w:rPr>
          <w:i/>
          <w:sz w:val="24"/>
          <w:szCs w:val="24"/>
        </w:rPr>
        <w:t>core_limited</w:t>
      </w:r>
      <w:r w:rsidRPr="008D6D81">
        <w:rPr>
          <w:sz w:val="24"/>
          <w:szCs w:val="24"/>
        </w:rPr>
        <w:t xml:space="preserve"> ou </w:t>
      </w:r>
      <w:r w:rsidRPr="008D6D81">
        <w:rPr>
          <w:i/>
          <w:sz w:val="24"/>
          <w:szCs w:val="24"/>
        </w:rPr>
        <w:t>pad_limited</w:t>
      </w:r>
      <w:r w:rsidRPr="008D6D81">
        <w:rPr>
          <w:sz w:val="24"/>
          <w:szCs w:val="24"/>
        </w:rPr>
        <w:t xml:space="preserve"> de acordo com a característica do projeto. Em um design </w:t>
      </w:r>
      <w:r w:rsidRPr="008D6D81">
        <w:rPr>
          <w:i/>
          <w:sz w:val="24"/>
          <w:szCs w:val="24"/>
        </w:rPr>
        <w:t>pad_limited</w:t>
      </w:r>
      <w:r w:rsidRPr="008D6D81">
        <w:rPr>
          <w:sz w:val="24"/>
          <w:szCs w:val="24"/>
        </w:rPr>
        <w:t xml:space="preserve">, os </w:t>
      </w:r>
      <w:r w:rsidRPr="008D6D81">
        <w:rPr>
          <w:i/>
          <w:sz w:val="24"/>
          <w:szCs w:val="24"/>
        </w:rPr>
        <w:t xml:space="preserve">pads </w:t>
      </w:r>
      <w:r w:rsidRPr="008D6D81">
        <w:rPr>
          <w:sz w:val="24"/>
          <w:szCs w:val="24"/>
        </w:rPr>
        <w:t xml:space="preserve">de IO têm um tamanho fixo de 110 x 430 µm. Por outro lado, a escolha de uma biblioteca de </w:t>
      </w:r>
      <w:r w:rsidRPr="008D6D81">
        <w:rPr>
          <w:i/>
          <w:sz w:val="24"/>
          <w:szCs w:val="24"/>
        </w:rPr>
        <w:t>pads</w:t>
      </w:r>
      <w:r w:rsidRPr="008D6D81">
        <w:rPr>
          <w:sz w:val="24"/>
          <w:szCs w:val="24"/>
        </w:rPr>
        <w:t xml:space="preserve"> </w:t>
      </w:r>
      <w:r w:rsidRPr="008D6D81">
        <w:rPr>
          <w:i/>
          <w:sz w:val="24"/>
          <w:szCs w:val="24"/>
        </w:rPr>
        <w:t>core_limited</w:t>
      </w:r>
      <w:r w:rsidRPr="008D6D81">
        <w:rPr>
          <w:sz w:val="24"/>
          <w:szCs w:val="24"/>
        </w:rPr>
        <w:t xml:space="preserve">, resulta em </w:t>
      </w:r>
      <w:r w:rsidRPr="008D6D81">
        <w:rPr>
          <w:i/>
          <w:sz w:val="24"/>
          <w:szCs w:val="24"/>
        </w:rPr>
        <w:t xml:space="preserve">pads </w:t>
      </w:r>
      <w:r w:rsidRPr="008D6D81">
        <w:rPr>
          <w:sz w:val="24"/>
          <w:szCs w:val="24"/>
        </w:rPr>
        <w:t xml:space="preserve">de IO com um comprimento de 231 e largura variável, dependendo da funcionalidade do </w:t>
      </w:r>
      <w:r w:rsidRPr="008D6D81">
        <w:rPr>
          <w:i/>
          <w:sz w:val="24"/>
          <w:szCs w:val="24"/>
        </w:rPr>
        <w:t>pad</w:t>
      </w:r>
      <w:r w:rsidRPr="008D6D81">
        <w:rPr>
          <w:sz w:val="24"/>
          <w:szCs w:val="24"/>
        </w:rPr>
        <w:t>.</w:t>
      </w:r>
    </w:p>
    <w:p w:rsidR="00FA2645" w:rsidRDefault="007D7973">
      <w:pPr>
        <w:rPr>
          <w:sz w:val="24"/>
          <w:szCs w:val="24"/>
        </w:rPr>
      </w:pPr>
      <w:r w:rsidRPr="008D6D81">
        <w:rPr>
          <w:sz w:val="24"/>
          <w:szCs w:val="24"/>
        </w:rPr>
        <w:t xml:space="preserve">Assim, como ilustrado na Figura 2, se utilizados </w:t>
      </w:r>
      <w:r w:rsidRPr="008D6D81">
        <w:rPr>
          <w:i/>
          <w:sz w:val="24"/>
          <w:szCs w:val="24"/>
        </w:rPr>
        <w:t xml:space="preserve">pads </w:t>
      </w:r>
      <w:r w:rsidRPr="008D6D81">
        <w:rPr>
          <w:sz w:val="24"/>
          <w:szCs w:val="24"/>
        </w:rPr>
        <w:t xml:space="preserve">do tipo </w:t>
      </w:r>
      <w:r w:rsidRPr="008D6D81">
        <w:rPr>
          <w:i/>
          <w:sz w:val="24"/>
          <w:szCs w:val="24"/>
        </w:rPr>
        <w:t>pad_limited</w:t>
      </w:r>
      <w:r w:rsidRPr="008D6D81">
        <w:rPr>
          <w:sz w:val="24"/>
          <w:szCs w:val="24"/>
        </w:rPr>
        <w:t xml:space="preserve">, a área total do projeto, 16 mm², não é suficiente, pois a área disponível para as células lógicas e memórias fica abaixo da estimada na síntese lógica. Portanto, a escolha foi </w:t>
      </w:r>
      <w:r w:rsidRPr="008D6D81">
        <w:rPr>
          <w:sz w:val="24"/>
          <w:szCs w:val="24"/>
        </w:rPr>
        <w:lastRenderedPageBreak/>
        <w:t xml:space="preserve">utilizar uma configuração </w:t>
      </w:r>
      <w:r w:rsidRPr="008D6D81">
        <w:rPr>
          <w:i/>
          <w:sz w:val="24"/>
          <w:szCs w:val="24"/>
        </w:rPr>
        <w:t>core_limited</w:t>
      </w:r>
      <w:r w:rsidRPr="008D6D81">
        <w:rPr>
          <w:sz w:val="24"/>
          <w:szCs w:val="24"/>
        </w:rPr>
        <w:t xml:space="preserve"> e disponibilizando no projeto 8 entradas e 8 saída de uso geral, GPIOs.</w:t>
      </w:r>
    </w:p>
    <w:p w:rsidR="000A5DBB" w:rsidRPr="008D6D81" w:rsidRDefault="000A5DBB" w:rsidP="000A5DBB">
      <w:pPr>
        <w:jc w:val="center"/>
      </w:pPr>
      <w:r w:rsidRPr="000A5DBB">
        <w:rPr>
          <w:b/>
        </w:rPr>
        <w:t>Figura 2:</w:t>
      </w:r>
      <w:r w:rsidRPr="008D6D81">
        <w:t xml:space="preserve"> Análise de planejamento de planos: (a) limitado pelos </w:t>
      </w:r>
      <w:r w:rsidRPr="008D6D81">
        <w:rPr>
          <w:i/>
        </w:rPr>
        <w:t>pads</w:t>
      </w:r>
      <w:r w:rsidRPr="008D6D81">
        <w:t xml:space="preserve"> (b) limitado pelo núcleo.</w:t>
      </w:r>
    </w:p>
    <w:p w:rsidR="00FA2645" w:rsidRPr="008D6D81" w:rsidRDefault="00AE6295">
      <w:pPr>
        <w:ind w:hanging="5"/>
        <w:jc w:val="center"/>
      </w:pPr>
      <w:r>
        <w:rPr>
          <w:noProof/>
          <w:lang w:val="en-US" w:eastAsia="en-US"/>
        </w:rPr>
        <mc:AlternateContent>
          <mc:Choice Requires="wps">
            <w:drawing>
              <wp:anchor distT="0" distB="0" distL="114300" distR="114300" simplePos="0" relativeHeight="251660288" behindDoc="0" locked="0" layoutInCell="1" allowOverlap="1">
                <wp:simplePos x="0" y="0"/>
                <wp:positionH relativeFrom="column">
                  <wp:posOffset>844550</wp:posOffset>
                </wp:positionH>
                <wp:positionV relativeFrom="paragraph">
                  <wp:posOffset>8255</wp:posOffset>
                </wp:positionV>
                <wp:extent cx="4105275" cy="2743200"/>
                <wp:effectExtent l="57150" t="19050" r="85725" b="95250"/>
                <wp:wrapNone/>
                <wp:docPr id="8" name="Rectangle 8"/>
                <wp:cNvGraphicFramePr/>
                <a:graphic xmlns:a="http://schemas.openxmlformats.org/drawingml/2006/main">
                  <a:graphicData uri="http://schemas.microsoft.com/office/word/2010/wordprocessingShape">
                    <wps:wsp>
                      <wps:cNvSpPr/>
                      <wps:spPr>
                        <a:xfrm>
                          <a:off x="0" y="0"/>
                          <a:ext cx="4105275" cy="2743200"/>
                        </a:xfrm>
                        <a:prstGeom prst="rect">
                          <a:avLst/>
                        </a:prstGeom>
                        <a:noFill/>
                        <a:ln>
                          <a:solidFill>
                            <a:schemeClr val="tx1"/>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53BFCB4" id="Rectangle 8" o:spid="_x0000_s1026" style="position:absolute;margin-left:66.5pt;margin-top:.65pt;width:323.25pt;height:3in;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" filled="f" strokecolor="black [3213]">
                <v:shadow on="t" color="black" opacity="22937f" origin=",.5" offset="0,.63889mm"/>
              </v:rect>
            </w:pict>
          </mc:Fallback>
        </mc:AlternateContent>
      </w:r>
      <w:r w:rsidR="007D7973" w:rsidRPr="008D6D81">
        <w:rPr>
          <w:noProof/>
          <w:lang w:val="en-US" w:eastAsia="en-US"/>
        </w:rPr>
        <w:drawing>
          <wp:inline distT="0" distB="0" distL="0" distR="0">
            <wp:extent cx="3724910" cy="2686050"/>
            <wp:effectExtent l="0" t="0" r="0" b="0"/>
            <wp:docPr id="4"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9"/>
                    <a:srcRect/>
                    <a:stretch>
                      <a:fillRect/>
                    </a:stretch>
                  </pic:blipFill>
                  <pic:spPr>
                    <a:xfrm>
                      <a:off x="0" y="0"/>
                      <a:ext cx="3724910" cy="2686050"/>
                    </a:xfrm>
                    <a:prstGeom prst="rect">
                      <a:avLst/>
                    </a:prstGeom>
                    <a:ln/>
                  </pic:spPr>
                </pic:pic>
              </a:graphicData>
            </a:graphic>
          </wp:inline>
        </w:drawing>
      </w:r>
    </w:p>
    <w:p w:rsidR="00FA2645" w:rsidRPr="000A5DBB" w:rsidRDefault="000A5DBB">
      <w:pPr>
        <w:ind w:hanging="5"/>
        <w:jc w:val="center"/>
        <w:rPr>
          <w:sz w:val="20"/>
          <w:szCs w:val="20"/>
        </w:rPr>
      </w:pPr>
      <w:r w:rsidRPr="000A5DBB">
        <w:rPr>
          <w:b/>
        </w:rPr>
        <w:t xml:space="preserve"> </w:t>
      </w:r>
      <w:r w:rsidRPr="000A5DBB">
        <w:rPr>
          <w:b/>
          <w:sz w:val="20"/>
          <w:szCs w:val="20"/>
        </w:rPr>
        <w:t>Fonte:</w:t>
      </w:r>
      <w:r w:rsidRPr="000A5DBB">
        <w:rPr>
          <w:sz w:val="20"/>
          <w:szCs w:val="20"/>
        </w:rPr>
        <w:t xml:space="preserve"> Autores</w:t>
      </w:r>
    </w:p>
    <w:p w:rsidR="00FA2645" w:rsidRPr="008D6D81" w:rsidRDefault="00FA2645">
      <w:pPr>
        <w:jc w:val="center"/>
        <w:rPr>
          <w:sz w:val="20"/>
          <w:szCs w:val="20"/>
        </w:rPr>
      </w:pPr>
    </w:p>
    <w:p w:rsidR="00FA2645" w:rsidRDefault="007D7973">
      <w:pPr>
        <w:rPr>
          <w:sz w:val="24"/>
          <w:szCs w:val="24"/>
        </w:rPr>
      </w:pPr>
      <w:r w:rsidRPr="008D6D81">
        <w:rPr>
          <w:sz w:val="24"/>
          <w:szCs w:val="24"/>
        </w:rPr>
        <w:t xml:space="preserve">Outra decisão tomada durante a etapa de </w:t>
      </w:r>
      <w:r w:rsidRPr="008D6D81">
        <w:rPr>
          <w:i/>
          <w:sz w:val="24"/>
          <w:szCs w:val="24"/>
        </w:rPr>
        <w:t>floorplanning</w:t>
      </w:r>
      <w:r w:rsidRPr="008D6D81">
        <w:rPr>
          <w:sz w:val="24"/>
          <w:szCs w:val="24"/>
        </w:rPr>
        <w:t xml:space="preserve"> é a localização dos módulos de memória. Devido à limitação da </w:t>
      </w:r>
      <w:r w:rsidRPr="008D6D81">
        <w:rPr>
          <w:i/>
          <w:sz w:val="24"/>
          <w:szCs w:val="24"/>
        </w:rPr>
        <w:t>foundry</w:t>
      </w:r>
      <w:r w:rsidRPr="008D6D81">
        <w:rPr>
          <w:sz w:val="24"/>
          <w:szCs w:val="24"/>
        </w:rPr>
        <w:t xml:space="preserve">, existe apenas um módulo de memória disponível para uso neste projeto. Este módulo tem um tamanho de 256x8. Portanto, o projeto concatena oito módulos de memória, 4 memórias de 8 bits para resultar em uma memória de programa de 32 bits e outros 4 de 8 bits para criar a memória de dados. Como resultado, tem-se dois bancos de memórias de 256 x 32, um para dados e outro para programa, conectados ao processador Risco. Uma característica desse módulo disponibilizado é que os pinos de conexão estão localizados somente em dois lados perpendiculares da memória, formando um canto. Portanto, a opção utilizada foi colocar quatro módulos de memórias nos cantos da área do núcleo e os outros quatro no centro superior e inferior. Como resultado tem-se que todos os módulos de memórias possuem as faces de conexão facilmente acessadas pelos barramentos de dados, de endereço e de controle. Ao planejar a alocação dos </w:t>
      </w:r>
      <w:r w:rsidRPr="008D6D81">
        <w:rPr>
          <w:i/>
          <w:sz w:val="24"/>
          <w:szCs w:val="24"/>
        </w:rPr>
        <w:t>pads</w:t>
      </w:r>
      <w:r w:rsidRPr="008D6D81">
        <w:rPr>
          <w:sz w:val="24"/>
          <w:szCs w:val="24"/>
        </w:rPr>
        <w:t xml:space="preserve"> do CI, levou-se em consideração que os </w:t>
      </w:r>
      <w:r w:rsidRPr="008D6D81">
        <w:rPr>
          <w:i/>
          <w:sz w:val="24"/>
          <w:szCs w:val="24"/>
        </w:rPr>
        <w:t>pads</w:t>
      </w:r>
      <w:r w:rsidRPr="008D6D81">
        <w:rPr>
          <w:sz w:val="24"/>
          <w:szCs w:val="24"/>
        </w:rPr>
        <w:t xml:space="preserve"> localizados nas extremidades seriam prejudicados quanto a estratégia de conexão, em virtude do bloqueio de roteamento causado pelos módulos de memória. Deste modo os </w:t>
      </w:r>
      <w:r w:rsidRPr="008D6D81">
        <w:rPr>
          <w:i/>
          <w:sz w:val="24"/>
          <w:szCs w:val="24"/>
        </w:rPr>
        <w:t xml:space="preserve">pads </w:t>
      </w:r>
      <w:r w:rsidRPr="008D6D81">
        <w:rPr>
          <w:sz w:val="24"/>
          <w:szCs w:val="24"/>
        </w:rPr>
        <w:t xml:space="preserve">de alimentação foram alocados nos cantos do CI, pois os mesmos possuem conexão somente com o anel de alimentação não sendo prejudicados pelo </w:t>
      </w:r>
      <w:r w:rsidRPr="008D6D81">
        <w:rPr>
          <w:sz w:val="24"/>
          <w:szCs w:val="24"/>
        </w:rPr>
        <w:lastRenderedPageBreak/>
        <w:t xml:space="preserve">bloqueio de roteamento das memórias. O </w:t>
      </w:r>
      <w:r w:rsidRPr="008D6D81">
        <w:rPr>
          <w:i/>
          <w:sz w:val="24"/>
          <w:szCs w:val="24"/>
        </w:rPr>
        <w:t>floorplanning</w:t>
      </w:r>
      <w:r w:rsidRPr="008D6D81">
        <w:rPr>
          <w:sz w:val="24"/>
          <w:szCs w:val="24"/>
        </w:rPr>
        <w:t xml:space="preserve"> resultante pode ser observado na Figura 3.</w:t>
      </w:r>
    </w:p>
    <w:p w:rsidR="000A5DBB" w:rsidRPr="000A5DBB" w:rsidRDefault="00AE6295" w:rsidP="000A5DBB">
      <w:pPr>
        <w:jc w:val="center"/>
      </w:pPr>
      <w:r>
        <w:rPr>
          <w:noProof/>
          <w:lang w:val="en-US" w:eastAsia="en-US"/>
        </w:rPr>
        <mc:AlternateContent>
          <mc:Choice Requires="wps">
            <w:drawing>
              <wp:anchor distT="0" distB="0" distL="114300" distR="114300" simplePos="0" relativeHeight="251661312" behindDoc="0" locked="0" layoutInCell="1" allowOverlap="1">
                <wp:simplePos x="0" y="0"/>
                <wp:positionH relativeFrom="column">
                  <wp:posOffset>1016000</wp:posOffset>
                </wp:positionH>
                <wp:positionV relativeFrom="paragraph">
                  <wp:posOffset>442595</wp:posOffset>
                </wp:positionV>
                <wp:extent cx="3686175" cy="2724150"/>
                <wp:effectExtent l="57150" t="19050" r="85725" b="95250"/>
                <wp:wrapNone/>
                <wp:docPr id="9" name="Rectangle 9"/>
                <wp:cNvGraphicFramePr/>
                <a:graphic xmlns:a="http://schemas.openxmlformats.org/drawingml/2006/main">
                  <a:graphicData uri="http://schemas.microsoft.com/office/word/2010/wordprocessingShape">
                    <wps:wsp>
                      <wps:cNvSpPr/>
                      <wps:spPr>
                        <a:xfrm>
                          <a:off x="0" y="0"/>
                          <a:ext cx="3686175" cy="2724150"/>
                        </a:xfrm>
                        <a:prstGeom prst="rect">
                          <a:avLst/>
                        </a:prstGeom>
                        <a:noFill/>
                        <a:ln>
                          <a:solidFill>
                            <a:schemeClr val="tx1"/>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6574E63" id="Rectangle 9" o:spid="_x0000_s1026" style="position:absolute;margin-left:80pt;margin-top:34.85pt;width:290.25pt;height:214.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" filled="f" strokecolor="black [3213]">
                <v:shadow on="t" color="black" opacity="22937f" origin=",.5" offset="0,.63889mm"/>
              </v:rect>
            </w:pict>
          </mc:Fallback>
        </mc:AlternateContent>
      </w:r>
      <w:r w:rsidR="000A5DBB" w:rsidRPr="000A5DBB">
        <w:rPr>
          <w:b/>
        </w:rPr>
        <w:t>Figura 3:</w:t>
      </w:r>
      <w:r w:rsidR="000A5DBB" w:rsidRPr="000A5DBB">
        <w:t xml:space="preserve"> Planejamento do posicionamento dos módulos de memória dentro do núcleo do chip</w:t>
      </w:r>
    </w:p>
    <w:p w:rsidR="00FA2645" w:rsidRPr="008D6D81" w:rsidRDefault="007D7973">
      <w:pPr>
        <w:ind w:hanging="5"/>
        <w:jc w:val="center"/>
      </w:pPr>
      <w:r w:rsidRPr="008D6D81">
        <w:rPr>
          <w:noProof/>
          <w:lang w:val="en-US" w:eastAsia="en-US"/>
        </w:rPr>
        <w:drawing>
          <wp:inline distT="0" distB="0" distL="0" distR="0">
            <wp:extent cx="2651760" cy="2651760"/>
            <wp:effectExtent l="0" t="0" r="0" b="0"/>
            <wp:docPr id="3"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0"/>
                    <a:srcRect/>
                    <a:stretch>
                      <a:fillRect/>
                    </a:stretch>
                  </pic:blipFill>
                  <pic:spPr>
                    <a:xfrm>
                      <a:off x="0" y="0"/>
                      <a:ext cx="2651760" cy="2651760"/>
                    </a:xfrm>
                    <a:prstGeom prst="rect">
                      <a:avLst/>
                    </a:prstGeom>
                    <a:ln/>
                  </pic:spPr>
                </pic:pic>
              </a:graphicData>
            </a:graphic>
          </wp:inline>
        </w:drawing>
      </w:r>
    </w:p>
    <w:p w:rsidR="00FA2645" w:rsidRPr="000A5DBB" w:rsidRDefault="000A5DBB">
      <w:pPr>
        <w:ind w:hanging="5"/>
        <w:jc w:val="center"/>
        <w:rPr>
          <w:sz w:val="20"/>
          <w:szCs w:val="20"/>
        </w:rPr>
      </w:pPr>
      <w:r>
        <w:t xml:space="preserve"> </w:t>
      </w:r>
      <w:r w:rsidR="007D7973" w:rsidRPr="000A5DBB">
        <w:rPr>
          <w:b/>
          <w:sz w:val="20"/>
          <w:szCs w:val="20"/>
        </w:rPr>
        <w:t>Fonte:</w:t>
      </w:r>
      <w:r w:rsidR="007D7973" w:rsidRPr="000A5DBB">
        <w:rPr>
          <w:sz w:val="20"/>
          <w:szCs w:val="20"/>
        </w:rPr>
        <w:t xml:space="preserve"> </w:t>
      </w:r>
      <w:r w:rsidRPr="000A5DBB">
        <w:rPr>
          <w:sz w:val="20"/>
          <w:szCs w:val="20"/>
        </w:rPr>
        <w:t>Autores</w:t>
      </w:r>
    </w:p>
    <w:p w:rsidR="00FA2645" w:rsidRPr="008D6D81" w:rsidRDefault="00FA2645">
      <w:pPr>
        <w:rPr>
          <w:sz w:val="24"/>
          <w:szCs w:val="24"/>
        </w:rPr>
      </w:pPr>
    </w:p>
    <w:p w:rsidR="00FA2645" w:rsidRPr="008D6D81" w:rsidRDefault="007D7973">
      <w:r w:rsidRPr="008D6D81">
        <w:rPr>
          <w:sz w:val="24"/>
          <w:szCs w:val="24"/>
        </w:rPr>
        <w:t xml:space="preserve">O projeto foi implementado com 8 pares de </w:t>
      </w:r>
      <w:r w:rsidRPr="008D6D81">
        <w:rPr>
          <w:i/>
          <w:sz w:val="24"/>
          <w:szCs w:val="24"/>
        </w:rPr>
        <w:t>pads</w:t>
      </w:r>
      <w:r w:rsidRPr="008D6D81">
        <w:rPr>
          <w:sz w:val="24"/>
          <w:szCs w:val="24"/>
        </w:rPr>
        <w:t xml:space="preserve"> de alimentação, 4 pares para alimentação do núcleo e outros 4 pares para alimentar os anéis de </w:t>
      </w:r>
      <w:r w:rsidRPr="008D6D81">
        <w:rPr>
          <w:i/>
          <w:sz w:val="24"/>
          <w:szCs w:val="24"/>
        </w:rPr>
        <w:t>pads</w:t>
      </w:r>
      <w:r w:rsidRPr="008D6D81">
        <w:rPr>
          <w:sz w:val="24"/>
          <w:szCs w:val="24"/>
        </w:rPr>
        <w:t xml:space="preserve">. Cada </w:t>
      </w:r>
      <w:r w:rsidRPr="008D6D81">
        <w:rPr>
          <w:i/>
          <w:sz w:val="24"/>
          <w:szCs w:val="24"/>
        </w:rPr>
        <w:t>pad</w:t>
      </w:r>
      <w:r w:rsidRPr="008D6D81">
        <w:rPr>
          <w:sz w:val="24"/>
          <w:szCs w:val="24"/>
        </w:rPr>
        <w:t xml:space="preserve"> de alimentação pode suprir 50 µA. Esta configuração dos </w:t>
      </w:r>
      <w:r w:rsidRPr="008D6D81">
        <w:rPr>
          <w:i/>
          <w:sz w:val="24"/>
          <w:szCs w:val="24"/>
        </w:rPr>
        <w:t>pads</w:t>
      </w:r>
      <w:r w:rsidRPr="008D6D81">
        <w:rPr>
          <w:sz w:val="24"/>
          <w:szCs w:val="24"/>
        </w:rPr>
        <w:t xml:space="preserve"> de alimentação pode fornecer</w:t>
      </w:r>
      <w:r w:rsidR="00007329" w:rsidRPr="008D6D81">
        <w:rPr>
          <w:sz w:val="24"/>
          <w:szCs w:val="24"/>
        </w:rPr>
        <w:t>,</w:t>
      </w:r>
      <w:r w:rsidRPr="008D6D81">
        <w:rPr>
          <w:sz w:val="24"/>
          <w:szCs w:val="24"/>
        </w:rPr>
        <w:t xml:space="preserve"> portanto, até 660 mW para o núcleo do processador e mais 660 mW para os circuitos conectados ao processador. Ao se tratar da grade de alimentação interna, esta possui uma largura de trilha de 8 µm. Para o dimensionamento dos reforços na grade de alimentação, levou-se em consideração que nesta tecnologia a capacidade de corrente das conexões é de 1mA/µm, e a resistência de folha é equivalente à 110 </w:t>
      </w:r>
      <w:r w:rsidRPr="008D6D81">
        <w:rPr>
          <w:rFonts w:eastAsia="Arial Unicode MS"/>
          <w:sz w:val="24"/>
          <w:szCs w:val="24"/>
        </w:rPr>
        <w:t>mΩ/</w:t>
      </w:r>
      <w:r w:rsidRPr="008D6D81">
        <w:rPr>
          <w:rFonts w:ascii="Cambria Math" w:eastAsia="Arial Unicode MS" w:hAnsi="Cambria Math" w:cs="Cambria Math"/>
          <w:sz w:val="24"/>
          <w:szCs w:val="24"/>
        </w:rPr>
        <w:t>⎕</w:t>
      </w:r>
      <w:r w:rsidRPr="008D6D81">
        <w:rPr>
          <w:sz w:val="24"/>
          <w:szCs w:val="24"/>
        </w:rPr>
        <w:t xml:space="preserve"> (miliohms por quadrado). Levando-se em consideração que o projeto possui reforços de alimentação a cada 1 mm, a queda de tensão máxima para esta configuração, considerando a capacidade máxima de corrente, é de cerca de 60 mV, ou seja, aproximadamente 2% da tensão de alimentação. Observe que este é um cenário muito pessimista pois esta corrente fornece uma potência total de 26,4 mW para cada linha de células. O circuito tem cerca de 150 linhas, portanto, o </w:t>
      </w:r>
      <w:r w:rsidRPr="008D6D81">
        <w:rPr>
          <w:i/>
          <w:sz w:val="24"/>
          <w:szCs w:val="24"/>
        </w:rPr>
        <w:t>power planning</w:t>
      </w:r>
      <w:r w:rsidRPr="008D6D81">
        <w:rPr>
          <w:sz w:val="24"/>
          <w:szCs w:val="24"/>
        </w:rPr>
        <w:t xml:space="preserve"> executado atende aos requisitos do projeto, uma vez que a potência estimada na síntese lógica foi de 201 mW.</w:t>
      </w:r>
    </w:p>
    <w:p w:rsidR="00FA2645" w:rsidRPr="008D6D81" w:rsidRDefault="007D7973">
      <w:pPr>
        <w:rPr>
          <w:sz w:val="24"/>
          <w:szCs w:val="24"/>
        </w:rPr>
      </w:pPr>
      <w:r w:rsidRPr="008D6D81">
        <w:rPr>
          <w:sz w:val="24"/>
          <w:szCs w:val="24"/>
        </w:rPr>
        <w:t xml:space="preserve">Uma vez que um processador é usado para várias aplicações, sua dissipação de potência depende do código que está sendo executado nele. Portanto, para fazer </w:t>
      </w:r>
      <w:r w:rsidRPr="008D6D81">
        <w:rPr>
          <w:sz w:val="24"/>
          <w:szCs w:val="24"/>
        </w:rPr>
        <w:lastRenderedPageBreak/>
        <w:t>a estimativa final de potência, a escolha foi usar uma análise estática com uma probabilidade de chaveamento de 50 % nas entradas. Esta análise é conservadora devido à alta probabilidade utilizada.</w:t>
      </w:r>
    </w:p>
    <w:p w:rsidR="00FA2645" w:rsidRDefault="007D7973">
      <w:pPr>
        <w:rPr>
          <w:sz w:val="24"/>
          <w:szCs w:val="24"/>
        </w:rPr>
      </w:pPr>
      <w:r w:rsidRPr="008D6D81">
        <w:rPr>
          <w:sz w:val="24"/>
          <w:szCs w:val="24"/>
        </w:rPr>
        <w:t xml:space="preserve">O leiaute final do circuito foi verificado no ambiente Virtuoso a partir do qual gerou-se o arquivo GDSII enviado para a </w:t>
      </w:r>
      <w:r w:rsidRPr="008D6D81">
        <w:rPr>
          <w:i/>
          <w:sz w:val="24"/>
          <w:szCs w:val="24"/>
        </w:rPr>
        <w:t>foundry</w:t>
      </w:r>
      <w:r w:rsidRPr="008D6D81">
        <w:rPr>
          <w:sz w:val="24"/>
          <w:szCs w:val="24"/>
        </w:rPr>
        <w:t xml:space="preserve"> CEITEC</w:t>
      </w:r>
      <w:r w:rsidRPr="008D6D81">
        <w:rPr>
          <w:i/>
          <w:sz w:val="24"/>
          <w:szCs w:val="24"/>
        </w:rPr>
        <w:t>.</w:t>
      </w:r>
      <w:r w:rsidRPr="008D6D81">
        <w:rPr>
          <w:sz w:val="24"/>
          <w:szCs w:val="24"/>
        </w:rPr>
        <w:t xml:space="preserve"> A Tabela 3 mostra as especificações finais alcançadas no projeto. O resultado final do projeto verificado e corrigido na ferramenta Virtuoso pode ser observado na Figura 4a e o circuito integrado resultante, após a fabricação pela empresa Ceitec S/A, pode ser observado na Figura 4b.</w:t>
      </w:r>
    </w:p>
    <w:p w:rsidR="00D024C2" w:rsidRPr="008D6D81" w:rsidRDefault="00AE6295" w:rsidP="00D024C2">
      <w:pPr>
        <w:jc w:val="center"/>
      </w:pPr>
      <w:r>
        <w:rPr>
          <w:b/>
          <w:noProof/>
          <w:lang w:val="en-US" w:eastAsia="en-US"/>
        </w:rPr>
        <mc:AlternateContent>
          <mc:Choice Requires="wps">
            <w:drawing>
              <wp:anchor distT="0" distB="0" distL="114300" distR="114300" simplePos="0" relativeHeight="251662336" behindDoc="0" locked="0" layoutInCell="1" allowOverlap="1">
                <wp:simplePos x="0" y="0"/>
                <wp:positionH relativeFrom="column">
                  <wp:posOffset>101600</wp:posOffset>
                </wp:positionH>
                <wp:positionV relativeFrom="paragraph">
                  <wp:posOffset>450215</wp:posOffset>
                </wp:positionV>
                <wp:extent cx="5562600" cy="2981325"/>
                <wp:effectExtent l="57150" t="19050" r="76200" b="104775"/>
                <wp:wrapNone/>
                <wp:docPr id="10" name="Rectangle 10"/>
                <wp:cNvGraphicFramePr/>
                <a:graphic xmlns:a="http://schemas.openxmlformats.org/drawingml/2006/main">
                  <a:graphicData uri="http://schemas.microsoft.com/office/word/2010/wordprocessingShape">
                    <wps:wsp>
                      <wps:cNvSpPr/>
                      <wps:spPr>
                        <a:xfrm>
                          <a:off x="0" y="0"/>
                          <a:ext cx="5562600" cy="2981325"/>
                        </a:xfrm>
                        <a:prstGeom prst="rect">
                          <a:avLst/>
                        </a:prstGeom>
                        <a:noFill/>
                        <a:ln>
                          <a:solidFill>
                            <a:schemeClr val="tx1"/>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234C260" id="Rectangle 10" o:spid="_x0000_s1026" style="position:absolute;margin-left:8pt;margin-top:35.45pt;width:438pt;height:234.7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" filled="f" strokecolor="black [3213]">
                <v:shadow on="t" color="black" opacity="22937f" origin=",.5" offset="0,.63889mm"/>
              </v:rect>
            </w:pict>
          </mc:Fallback>
        </mc:AlternateContent>
      </w:r>
      <w:r w:rsidR="00D024C2" w:rsidRPr="00D024C2">
        <w:rPr>
          <w:b/>
        </w:rPr>
        <w:t>Figura 4</w:t>
      </w:r>
      <w:r w:rsidR="00D024C2" w:rsidRPr="008D6D81">
        <w:t>: Projeto final do microprocessador Risco: (a) desenho final gerado pela ferramenta Virtuoso; (b) fotografia do circuito integrado fabricado</w:t>
      </w:r>
    </w:p>
    <w:p w:rsidR="00FA2645" w:rsidRPr="008D6D81" w:rsidRDefault="007D7973">
      <w:pPr>
        <w:ind w:firstLine="0"/>
        <w:jc w:val="center"/>
      </w:pPr>
      <w:r w:rsidRPr="008D6D81">
        <w:rPr>
          <w:noProof/>
          <w:sz w:val="24"/>
          <w:szCs w:val="24"/>
          <w:lang w:val="en-US" w:eastAsia="en-US"/>
        </w:rPr>
        <w:drawing>
          <wp:inline distT="0" distB="0" distL="0" distR="0">
            <wp:extent cx="2600960" cy="2603500"/>
            <wp:effectExtent l="0" t="0" r="0" b="0"/>
            <wp:docPr id="6" name="image12.png"/>
            <wp:cNvGraphicFramePr/>
            <a:graphic xmlns:a="http://schemas.openxmlformats.org/drawingml/2006/main">
              <a:graphicData uri="http://schemas.openxmlformats.org/drawingml/2006/picture">
                <pic:pic xmlns:pic="http://schemas.openxmlformats.org/drawingml/2006/picture">
                  <pic:nvPicPr>
                    <pic:cNvPr id="0" name="image12.png"/>
                    <pic:cNvPicPr preferRelativeResize="0"/>
                  </pic:nvPicPr>
                  <pic:blipFill>
                    <a:blip r:embed="rId11"/>
                    <a:srcRect/>
                    <a:stretch>
                      <a:fillRect/>
                    </a:stretch>
                  </pic:blipFill>
                  <pic:spPr>
                    <a:xfrm>
                      <a:off x="0" y="0"/>
                      <a:ext cx="2600960" cy="2603500"/>
                    </a:xfrm>
                    <a:prstGeom prst="rect">
                      <a:avLst/>
                    </a:prstGeom>
                    <a:ln/>
                  </pic:spPr>
                </pic:pic>
              </a:graphicData>
            </a:graphic>
          </wp:inline>
        </w:drawing>
      </w:r>
      <w:r w:rsidRPr="008D6D81">
        <w:rPr>
          <w:sz w:val="24"/>
          <w:szCs w:val="24"/>
        </w:rPr>
        <w:tab/>
      </w:r>
      <w:r w:rsidRPr="008D6D81">
        <w:rPr>
          <w:noProof/>
          <w:sz w:val="24"/>
          <w:szCs w:val="24"/>
          <w:lang w:val="en-US" w:eastAsia="en-US"/>
        </w:rPr>
        <w:drawing>
          <wp:inline distT="0" distB="0" distL="0" distR="0">
            <wp:extent cx="2656205" cy="2609850"/>
            <wp:effectExtent l="0" t="0" r="0" b="0"/>
            <wp:docPr id="5" name="image11.jpg"/>
            <wp:cNvGraphicFramePr/>
            <a:graphic xmlns:a="http://schemas.openxmlformats.org/drawingml/2006/main">
              <a:graphicData uri="http://schemas.openxmlformats.org/drawingml/2006/picture">
                <pic:pic xmlns:pic="http://schemas.openxmlformats.org/drawingml/2006/picture">
                  <pic:nvPicPr>
                    <pic:cNvPr id="0" name="image11.jpg"/>
                    <pic:cNvPicPr preferRelativeResize="0"/>
                  </pic:nvPicPr>
                  <pic:blipFill>
                    <a:blip r:embed="rId12"/>
                    <a:srcRect/>
                    <a:stretch>
                      <a:fillRect/>
                    </a:stretch>
                  </pic:blipFill>
                  <pic:spPr>
                    <a:xfrm>
                      <a:off x="0" y="0"/>
                      <a:ext cx="2656205" cy="2609850"/>
                    </a:xfrm>
                    <a:prstGeom prst="rect">
                      <a:avLst/>
                    </a:prstGeom>
                    <a:ln/>
                  </pic:spPr>
                </pic:pic>
              </a:graphicData>
            </a:graphic>
          </wp:inline>
        </w:drawing>
      </w:r>
    </w:p>
    <w:p w:rsidR="00FA2645" w:rsidRPr="008D6D81" w:rsidRDefault="007D7973">
      <w:pPr>
        <w:ind w:firstLine="0"/>
        <w:jc w:val="center"/>
        <w:rPr>
          <w:sz w:val="24"/>
          <w:szCs w:val="24"/>
        </w:rPr>
      </w:pPr>
      <w:r w:rsidRPr="008D6D81">
        <w:rPr>
          <w:sz w:val="24"/>
          <w:szCs w:val="24"/>
        </w:rPr>
        <w:t>(a)</w:t>
      </w:r>
      <w:r w:rsidRPr="008D6D81">
        <w:rPr>
          <w:sz w:val="24"/>
          <w:szCs w:val="24"/>
        </w:rPr>
        <w:tab/>
      </w:r>
      <w:r w:rsidRPr="008D6D81">
        <w:rPr>
          <w:sz w:val="24"/>
          <w:szCs w:val="24"/>
        </w:rPr>
        <w:tab/>
      </w:r>
      <w:r w:rsidRPr="008D6D81">
        <w:rPr>
          <w:sz w:val="24"/>
          <w:szCs w:val="24"/>
        </w:rPr>
        <w:tab/>
      </w:r>
      <w:r w:rsidRPr="008D6D81">
        <w:rPr>
          <w:sz w:val="24"/>
          <w:szCs w:val="24"/>
        </w:rPr>
        <w:tab/>
      </w:r>
      <w:r w:rsidRPr="008D6D81">
        <w:rPr>
          <w:sz w:val="24"/>
          <w:szCs w:val="24"/>
        </w:rPr>
        <w:tab/>
      </w:r>
      <w:r w:rsidRPr="008D6D81">
        <w:rPr>
          <w:sz w:val="24"/>
          <w:szCs w:val="24"/>
        </w:rPr>
        <w:tab/>
        <w:t>(b)</w:t>
      </w:r>
    </w:p>
    <w:p w:rsidR="00FA2645" w:rsidRPr="00D024C2" w:rsidRDefault="007D7973">
      <w:pPr>
        <w:ind w:hanging="5"/>
        <w:jc w:val="center"/>
        <w:rPr>
          <w:sz w:val="20"/>
          <w:szCs w:val="20"/>
        </w:rPr>
      </w:pPr>
      <w:r w:rsidRPr="00D024C2">
        <w:rPr>
          <w:sz w:val="20"/>
          <w:szCs w:val="20"/>
        </w:rPr>
        <w:t xml:space="preserve"> </w:t>
      </w:r>
      <w:r w:rsidR="00D024C2" w:rsidRPr="00D024C2">
        <w:rPr>
          <w:b/>
          <w:sz w:val="20"/>
          <w:szCs w:val="20"/>
        </w:rPr>
        <w:t>Fonte:</w:t>
      </w:r>
      <w:r w:rsidR="00D024C2" w:rsidRPr="00D024C2">
        <w:rPr>
          <w:sz w:val="20"/>
          <w:szCs w:val="20"/>
        </w:rPr>
        <w:t xml:space="preserve"> Autores</w:t>
      </w:r>
    </w:p>
    <w:p w:rsidR="00FA2645" w:rsidRPr="008D6D81" w:rsidRDefault="007D7973">
      <w:pPr>
        <w:rPr>
          <w:sz w:val="24"/>
          <w:szCs w:val="24"/>
        </w:rPr>
      </w:pPr>
      <w:r w:rsidRPr="008D6D81">
        <w:br w:type="page"/>
      </w:r>
    </w:p>
    <w:p w:rsidR="00FA2645" w:rsidRPr="00D024C2" w:rsidRDefault="007D7973" w:rsidP="00D024C2">
      <w:pPr>
        <w:ind w:firstLine="0"/>
        <w:jc w:val="center"/>
      </w:pPr>
      <w:r w:rsidRPr="00D024C2">
        <w:rPr>
          <w:b/>
        </w:rPr>
        <w:lastRenderedPageBreak/>
        <w:t>Tabela 3:</w:t>
      </w:r>
      <w:r w:rsidRPr="00D024C2">
        <w:t xml:space="preserve"> Especificações resultantes do projeto do microprocessador Risco.</w:t>
      </w:r>
    </w:p>
    <w:tbl>
      <w:tblPr>
        <w:tblStyle w:val="a1"/>
        <w:tblW w:w="9030" w:type="dxa"/>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15"/>
        <w:gridCol w:w="2999"/>
        <w:gridCol w:w="3016"/>
      </w:tblGrid>
      <w:tr w:rsidR="008D6D81" w:rsidRPr="008D6D81" w:rsidTr="00D024C2">
        <w:trPr>
          <w:trHeight w:val="420"/>
        </w:trPr>
        <w:tc>
          <w:tcPr>
            <w:tcW w:w="3015" w:type="dxa"/>
            <w:shd w:val="clear" w:color="auto" w:fill="auto"/>
          </w:tcPr>
          <w:p w:rsidR="00FA2645" w:rsidRPr="00D024C2" w:rsidRDefault="007D7973">
            <w:pPr>
              <w:widowControl w:val="0"/>
              <w:spacing w:line="240" w:lineRule="auto"/>
              <w:ind w:firstLine="0"/>
              <w:jc w:val="center"/>
              <w:rPr>
                <w:sz w:val="20"/>
                <w:szCs w:val="20"/>
              </w:rPr>
            </w:pPr>
            <w:r w:rsidRPr="00D024C2">
              <w:rPr>
                <w:sz w:val="20"/>
                <w:szCs w:val="20"/>
              </w:rPr>
              <w:t>Nome do projeto</w:t>
            </w:r>
          </w:p>
        </w:tc>
        <w:tc>
          <w:tcPr>
            <w:tcW w:w="6015" w:type="dxa"/>
            <w:gridSpan w:val="2"/>
            <w:shd w:val="clear" w:color="auto" w:fill="auto"/>
            <w:tcMar>
              <w:left w:w="90" w:type="dxa"/>
            </w:tcMar>
          </w:tcPr>
          <w:p w:rsidR="00FA2645" w:rsidRPr="00D024C2" w:rsidRDefault="007D7973">
            <w:pPr>
              <w:widowControl w:val="0"/>
              <w:spacing w:line="240" w:lineRule="auto"/>
              <w:ind w:firstLine="0"/>
              <w:jc w:val="center"/>
              <w:rPr>
                <w:sz w:val="20"/>
                <w:szCs w:val="20"/>
              </w:rPr>
            </w:pPr>
            <w:r w:rsidRPr="00D024C2">
              <w:rPr>
                <w:sz w:val="20"/>
                <w:szCs w:val="20"/>
              </w:rPr>
              <w:t>Risco ASIC</w:t>
            </w:r>
          </w:p>
        </w:tc>
      </w:tr>
      <w:tr w:rsidR="008D6D81" w:rsidRPr="008D6D81" w:rsidTr="00D024C2">
        <w:trPr>
          <w:trHeight w:val="420"/>
        </w:trPr>
        <w:tc>
          <w:tcPr>
            <w:tcW w:w="3015" w:type="dxa"/>
            <w:vMerge w:val="restart"/>
            <w:shd w:val="clear" w:color="auto" w:fill="auto"/>
          </w:tcPr>
          <w:p w:rsidR="00FA2645" w:rsidRPr="00D024C2" w:rsidRDefault="007D7973">
            <w:pPr>
              <w:widowControl w:val="0"/>
              <w:spacing w:line="240" w:lineRule="auto"/>
              <w:ind w:firstLine="0"/>
              <w:jc w:val="center"/>
              <w:rPr>
                <w:sz w:val="20"/>
                <w:szCs w:val="20"/>
              </w:rPr>
            </w:pPr>
            <w:r w:rsidRPr="00D024C2">
              <w:rPr>
                <w:sz w:val="20"/>
                <w:szCs w:val="20"/>
              </w:rPr>
              <w:t>Especificações</w:t>
            </w:r>
          </w:p>
        </w:tc>
        <w:tc>
          <w:tcPr>
            <w:tcW w:w="2999" w:type="dxa"/>
            <w:shd w:val="clear" w:color="auto" w:fill="auto"/>
            <w:tcMar>
              <w:left w:w="90" w:type="dxa"/>
            </w:tcMar>
          </w:tcPr>
          <w:p w:rsidR="00FA2645" w:rsidRPr="00D024C2" w:rsidRDefault="007D7973">
            <w:pPr>
              <w:widowControl w:val="0"/>
              <w:spacing w:line="240" w:lineRule="auto"/>
              <w:ind w:firstLine="0"/>
              <w:jc w:val="left"/>
              <w:rPr>
                <w:sz w:val="20"/>
                <w:szCs w:val="20"/>
              </w:rPr>
            </w:pPr>
            <w:r w:rsidRPr="00D024C2">
              <w:rPr>
                <w:sz w:val="20"/>
                <w:szCs w:val="20"/>
              </w:rPr>
              <w:t>Área do núcleo</w:t>
            </w:r>
          </w:p>
        </w:tc>
        <w:tc>
          <w:tcPr>
            <w:tcW w:w="3016" w:type="dxa"/>
            <w:shd w:val="clear" w:color="auto" w:fill="auto"/>
          </w:tcPr>
          <w:p w:rsidR="00FA2645" w:rsidRPr="00D024C2" w:rsidRDefault="007D7973">
            <w:pPr>
              <w:widowControl w:val="0"/>
              <w:spacing w:line="240" w:lineRule="auto"/>
              <w:ind w:firstLine="0"/>
              <w:jc w:val="left"/>
              <w:rPr>
                <w:sz w:val="20"/>
                <w:szCs w:val="20"/>
              </w:rPr>
            </w:pPr>
            <w:r w:rsidRPr="00D024C2">
              <w:rPr>
                <w:sz w:val="20"/>
                <w:szCs w:val="20"/>
              </w:rPr>
              <w:t>10.77 mm²</w:t>
            </w:r>
          </w:p>
        </w:tc>
      </w:tr>
      <w:tr w:rsidR="008D6D81" w:rsidRPr="008D6D81" w:rsidTr="00D024C2">
        <w:trPr>
          <w:trHeight w:val="420"/>
        </w:trPr>
        <w:tc>
          <w:tcPr>
            <w:tcW w:w="3015" w:type="dxa"/>
            <w:vMerge/>
            <w:shd w:val="clear" w:color="auto" w:fill="auto"/>
          </w:tcPr>
          <w:p w:rsidR="00FA2645" w:rsidRPr="00D024C2" w:rsidRDefault="00FA2645">
            <w:pPr>
              <w:keepNext w:val="0"/>
              <w:widowControl w:val="0"/>
              <w:pBdr>
                <w:top w:val="nil"/>
                <w:left w:val="nil"/>
                <w:bottom w:val="nil"/>
                <w:right w:val="nil"/>
                <w:between w:val="nil"/>
              </w:pBdr>
              <w:spacing w:line="276" w:lineRule="auto"/>
              <w:ind w:firstLine="0"/>
              <w:jc w:val="left"/>
              <w:rPr>
                <w:sz w:val="20"/>
                <w:szCs w:val="20"/>
              </w:rPr>
            </w:pPr>
          </w:p>
        </w:tc>
        <w:tc>
          <w:tcPr>
            <w:tcW w:w="2999" w:type="dxa"/>
            <w:shd w:val="clear" w:color="auto" w:fill="auto"/>
            <w:tcMar>
              <w:left w:w="90" w:type="dxa"/>
            </w:tcMar>
          </w:tcPr>
          <w:p w:rsidR="00FA2645" w:rsidRPr="00D024C2" w:rsidRDefault="007D7973">
            <w:pPr>
              <w:widowControl w:val="0"/>
              <w:spacing w:line="240" w:lineRule="auto"/>
              <w:ind w:firstLine="0"/>
              <w:jc w:val="left"/>
              <w:rPr>
                <w:sz w:val="20"/>
                <w:szCs w:val="20"/>
              </w:rPr>
            </w:pPr>
            <w:r w:rsidRPr="00D024C2">
              <w:rPr>
                <w:sz w:val="20"/>
                <w:szCs w:val="20"/>
              </w:rPr>
              <w:t>Área total</w:t>
            </w:r>
          </w:p>
        </w:tc>
        <w:tc>
          <w:tcPr>
            <w:tcW w:w="3016" w:type="dxa"/>
            <w:shd w:val="clear" w:color="auto" w:fill="auto"/>
          </w:tcPr>
          <w:p w:rsidR="00FA2645" w:rsidRPr="00D024C2" w:rsidRDefault="007D7973">
            <w:pPr>
              <w:widowControl w:val="0"/>
              <w:spacing w:line="240" w:lineRule="auto"/>
              <w:ind w:firstLine="0"/>
              <w:jc w:val="left"/>
              <w:rPr>
                <w:sz w:val="20"/>
                <w:szCs w:val="20"/>
              </w:rPr>
            </w:pPr>
            <w:r w:rsidRPr="00D024C2">
              <w:rPr>
                <w:sz w:val="20"/>
                <w:szCs w:val="20"/>
              </w:rPr>
              <w:t>15.18 mm</w:t>
            </w:r>
          </w:p>
        </w:tc>
      </w:tr>
      <w:tr w:rsidR="008D6D81" w:rsidRPr="008D6D81" w:rsidTr="00D024C2">
        <w:trPr>
          <w:trHeight w:val="420"/>
        </w:trPr>
        <w:tc>
          <w:tcPr>
            <w:tcW w:w="3015" w:type="dxa"/>
            <w:vMerge/>
            <w:shd w:val="clear" w:color="auto" w:fill="auto"/>
          </w:tcPr>
          <w:p w:rsidR="00FA2645" w:rsidRPr="00D024C2" w:rsidRDefault="00FA2645">
            <w:pPr>
              <w:keepNext w:val="0"/>
              <w:widowControl w:val="0"/>
              <w:pBdr>
                <w:top w:val="nil"/>
                <w:left w:val="nil"/>
                <w:bottom w:val="nil"/>
                <w:right w:val="nil"/>
                <w:between w:val="nil"/>
              </w:pBdr>
              <w:spacing w:line="276" w:lineRule="auto"/>
              <w:ind w:firstLine="0"/>
              <w:jc w:val="left"/>
              <w:rPr>
                <w:sz w:val="20"/>
                <w:szCs w:val="20"/>
              </w:rPr>
            </w:pPr>
          </w:p>
        </w:tc>
        <w:tc>
          <w:tcPr>
            <w:tcW w:w="2999" w:type="dxa"/>
            <w:shd w:val="clear" w:color="auto" w:fill="auto"/>
            <w:tcMar>
              <w:left w:w="90" w:type="dxa"/>
            </w:tcMar>
          </w:tcPr>
          <w:p w:rsidR="00FA2645" w:rsidRPr="00D024C2" w:rsidRDefault="007D7973">
            <w:pPr>
              <w:widowControl w:val="0"/>
              <w:spacing w:line="240" w:lineRule="auto"/>
              <w:ind w:firstLine="0"/>
              <w:jc w:val="left"/>
              <w:rPr>
                <w:sz w:val="20"/>
                <w:szCs w:val="20"/>
              </w:rPr>
            </w:pPr>
            <w:r w:rsidRPr="00D024C2">
              <w:rPr>
                <w:sz w:val="20"/>
                <w:szCs w:val="20"/>
              </w:rPr>
              <w:t xml:space="preserve">Frequência </w:t>
            </w:r>
          </w:p>
        </w:tc>
        <w:tc>
          <w:tcPr>
            <w:tcW w:w="3016" w:type="dxa"/>
            <w:shd w:val="clear" w:color="auto" w:fill="auto"/>
          </w:tcPr>
          <w:p w:rsidR="00FA2645" w:rsidRPr="00D024C2" w:rsidRDefault="007D7973">
            <w:pPr>
              <w:widowControl w:val="0"/>
              <w:spacing w:line="240" w:lineRule="auto"/>
              <w:ind w:firstLine="0"/>
              <w:jc w:val="left"/>
              <w:rPr>
                <w:sz w:val="20"/>
                <w:szCs w:val="20"/>
              </w:rPr>
            </w:pPr>
            <w:r w:rsidRPr="00D024C2">
              <w:rPr>
                <w:sz w:val="20"/>
                <w:szCs w:val="20"/>
              </w:rPr>
              <w:t>20 MHz</w:t>
            </w:r>
          </w:p>
        </w:tc>
      </w:tr>
      <w:tr w:rsidR="008D6D81" w:rsidRPr="008D6D81" w:rsidTr="00D024C2">
        <w:trPr>
          <w:trHeight w:val="420"/>
        </w:trPr>
        <w:tc>
          <w:tcPr>
            <w:tcW w:w="3015" w:type="dxa"/>
            <w:vMerge/>
            <w:shd w:val="clear" w:color="auto" w:fill="auto"/>
          </w:tcPr>
          <w:p w:rsidR="00FA2645" w:rsidRPr="00D024C2" w:rsidRDefault="00FA2645">
            <w:pPr>
              <w:keepNext w:val="0"/>
              <w:widowControl w:val="0"/>
              <w:pBdr>
                <w:top w:val="nil"/>
                <w:left w:val="nil"/>
                <w:bottom w:val="nil"/>
                <w:right w:val="nil"/>
                <w:between w:val="nil"/>
              </w:pBdr>
              <w:spacing w:line="276" w:lineRule="auto"/>
              <w:ind w:firstLine="0"/>
              <w:jc w:val="left"/>
              <w:rPr>
                <w:sz w:val="20"/>
                <w:szCs w:val="20"/>
              </w:rPr>
            </w:pPr>
          </w:p>
        </w:tc>
        <w:tc>
          <w:tcPr>
            <w:tcW w:w="2999" w:type="dxa"/>
            <w:shd w:val="clear" w:color="auto" w:fill="auto"/>
            <w:tcMar>
              <w:left w:w="90" w:type="dxa"/>
            </w:tcMar>
          </w:tcPr>
          <w:p w:rsidR="00FA2645" w:rsidRPr="00D024C2" w:rsidRDefault="007D7973">
            <w:pPr>
              <w:widowControl w:val="0"/>
              <w:spacing w:line="240" w:lineRule="auto"/>
              <w:ind w:firstLine="0"/>
              <w:jc w:val="left"/>
              <w:rPr>
                <w:sz w:val="20"/>
                <w:szCs w:val="20"/>
              </w:rPr>
            </w:pPr>
            <w:r w:rsidRPr="00D024C2">
              <w:rPr>
                <w:sz w:val="20"/>
                <w:szCs w:val="20"/>
              </w:rPr>
              <w:t>Memória de instruções</w:t>
            </w:r>
          </w:p>
        </w:tc>
        <w:tc>
          <w:tcPr>
            <w:tcW w:w="3016" w:type="dxa"/>
            <w:shd w:val="clear" w:color="auto" w:fill="auto"/>
          </w:tcPr>
          <w:p w:rsidR="00FA2645" w:rsidRPr="00D024C2" w:rsidRDefault="007D7973">
            <w:pPr>
              <w:widowControl w:val="0"/>
              <w:spacing w:line="240" w:lineRule="auto"/>
              <w:ind w:firstLine="0"/>
              <w:jc w:val="left"/>
              <w:rPr>
                <w:sz w:val="20"/>
                <w:szCs w:val="20"/>
              </w:rPr>
            </w:pPr>
            <w:r w:rsidRPr="00D024C2">
              <w:rPr>
                <w:sz w:val="20"/>
                <w:szCs w:val="20"/>
              </w:rPr>
              <w:t>4 módulos de 256 x 8</w:t>
            </w:r>
          </w:p>
        </w:tc>
      </w:tr>
      <w:tr w:rsidR="008D6D81" w:rsidRPr="008D6D81" w:rsidTr="00D024C2">
        <w:trPr>
          <w:trHeight w:val="420"/>
        </w:trPr>
        <w:tc>
          <w:tcPr>
            <w:tcW w:w="3015" w:type="dxa"/>
            <w:vMerge/>
            <w:shd w:val="clear" w:color="auto" w:fill="auto"/>
          </w:tcPr>
          <w:p w:rsidR="00FA2645" w:rsidRPr="00D024C2" w:rsidRDefault="00FA2645">
            <w:pPr>
              <w:keepNext w:val="0"/>
              <w:widowControl w:val="0"/>
              <w:pBdr>
                <w:top w:val="nil"/>
                <w:left w:val="nil"/>
                <w:bottom w:val="nil"/>
                <w:right w:val="nil"/>
                <w:between w:val="nil"/>
              </w:pBdr>
              <w:spacing w:line="276" w:lineRule="auto"/>
              <w:ind w:firstLine="0"/>
              <w:jc w:val="left"/>
              <w:rPr>
                <w:sz w:val="20"/>
                <w:szCs w:val="20"/>
              </w:rPr>
            </w:pPr>
          </w:p>
        </w:tc>
        <w:tc>
          <w:tcPr>
            <w:tcW w:w="2999" w:type="dxa"/>
            <w:shd w:val="clear" w:color="auto" w:fill="auto"/>
            <w:tcMar>
              <w:left w:w="90" w:type="dxa"/>
            </w:tcMar>
          </w:tcPr>
          <w:p w:rsidR="00FA2645" w:rsidRPr="00D024C2" w:rsidRDefault="007D7973">
            <w:pPr>
              <w:widowControl w:val="0"/>
              <w:spacing w:line="240" w:lineRule="auto"/>
              <w:ind w:firstLine="0"/>
              <w:jc w:val="left"/>
              <w:rPr>
                <w:sz w:val="20"/>
                <w:szCs w:val="20"/>
              </w:rPr>
            </w:pPr>
            <w:r w:rsidRPr="00D024C2">
              <w:rPr>
                <w:sz w:val="20"/>
                <w:szCs w:val="20"/>
              </w:rPr>
              <w:t>Memória de dados</w:t>
            </w:r>
          </w:p>
        </w:tc>
        <w:tc>
          <w:tcPr>
            <w:tcW w:w="3016" w:type="dxa"/>
            <w:shd w:val="clear" w:color="auto" w:fill="auto"/>
          </w:tcPr>
          <w:p w:rsidR="00FA2645" w:rsidRPr="00D024C2" w:rsidRDefault="007D7973">
            <w:pPr>
              <w:widowControl w:val="0"/>
              <w:spacing w:line="240" w:lineRule="auto"/>
              <w:ind w:firstLine="0"/>
              <w:jc w:val="left"/>
              <w:rPr>
                <w:sz w:val="20"/>
                <w:szCs w:val="20"/>
              </w:rPr>
            </w:pPr>
            <w:r w:rsidRPr="00D024C2">
              <w:rPr>
                <w:sz w:val="20"/>
                <w:szCs w:val="20"/>
              </w:rPr>
              <w:t>4 módulos de 256 x 8</w:t>
            </w:r>
          </w:p>
        </w:tc>
      </w:tr>
      <w:tr w:rsidR="008D6D81" w:rsidRPr="008D6D81" w:rsidTr="00D024C2">
        <w:trPr>
          <w:trHeight w:val="420"/>
        </w:trPr>
        <w:tc>
          <w:tcPr>
            <w:tcW w:w="3015" w:type="dxa"/>
            <w:vMerge/>
            <w:shd w:val="clear" w:color="auto" w:fill="auto"/>
          </w:tcPr>
          <w:p w:rsidR="00FA2645" w:rsidRPr="00D024C2" w:rsidRDefault="00FA2645">
            <w:pPr>
              <w:keepNext w:val="0"/>
              <w:widowControl w:val="0"/>
              <w:pBdr>
                <w:top w:val="nil"/>
                <w:left w:val="nil"/>
                <w:bottom w:val="nil"/>
                <w:right w:val="nil"/>
                <w:between w:val="nil"/>
              </w:pBdr>
              <w:spacing w:line="276" w:lineRule="auto"/>
              <w:ind w:firstLine="0"/>
              <w:jc w:val="left"/>
              <w:rPr>
                <w:sz w:val="20"/>
                <w:szCs w:val="20"/>
              </w:rPr>
            </w:pPr>
          </w:p>
        </w:tc>
        <w:tc>
          <w:tcPr>
            <w:tcW w:w="2999" w:type="dxa"/>
            <w:shd w:val="clear" w:color="auto" w:fill="auto"/>
            <w:tcMar>
              <w:left w:w="90" w:type="dxa"/>
            </w:tcMar>
          </w:tcPr>
          <w:p w:rsidR="00FA2645" w:rsidRPr="00D024C2" w:rsidRDefault="007D7973">
            <w:pPr>
              <w:widowControl w:val="0"/>
              <w:spacing w:line="240" w:lineRule="auto"/>
              <w:ind w:firstLine="0"/>
              <w:jc w:val="left"/>
              <w:rPr>
                <w:sz w:val="20"/>
                <w:szCs w:val="20"/>
              </w:rPr>
            </w:pPr>
            <w:r w:rsidRPr="00D024C2">
              <w:rPr>
                <w:sz w:val="20"/>
                <w:szCs w:val="20"/>
              </w:rPr>
              <w:t>Total de pinos</w:t>
            </w:r>
          </w:p>
        </w:tc>
        <w:tc>
          <w:tcPr>
            <w:tcW w:w="3016" w:type="dxa"/>
            <w:shd w:val="clear" w:color="auto" w:fill="auto"/>
          </w:tcPr>
          <w:p w:rsidR="00FA2645" w:rsidRPr="00D024C2" w:rsidRDefault="007D7973">
            <w:pPr>
              <w:widowControl w:val="0"/>
              <w:spacing w:line="240" w:lineRule="auto"/>
              <w:ind w:firstLine="0"/>
              <w:jc w:val="left"/>
              <w:rPr>
                <w:sz w:val="20"/>
                <w:szCs w:val="20"/>
              </w:rPr>
            </w:pPr>
            <w:r w:rsidRPr="00D024C2">
              <w:rPr>
                <w:sz w:val="20"/>
                <w:szCs w:val="20"/>
              </w:rPr>
              <w:t>43</w:t>
            </w:r>
          </w:p>
        </w:tc>
      </w:tr>
      <w:tr w:rsidR="008D6D81" w:rsidRPr="008D6D81" w:rsidTr="00D024C2">
        <w:trPr>
          <w:trHeight w:val="420"/>
        </w:trPr>
        <w:tc>
          <w:tcPr>
            <w:tcW w:w="3015" w:type="dxa"/>
            <w:vMerge/>
            <w:shd w:val="clear" w:color="auto" w:fill="auto"/>
          </w:tcPr>
          <w:p w:rsidR="00FA2645" w:rsidRPr="00D024C2" w:rsidRDefault="00FA2645">
            <w:pPr>
              <w:keepNext w:val="0"/>
              <w:widowControl w:val="0"/>
              <w:pBdr>
                <w:top w:val="nil"/>
                <w:left w:val="nil"/>
                <w:bottom w:val="nil"/>
                <w:right w:val="nil"/>
                <w:between w:val="nil"/>
              </w:pBdr>
              <w:spacing w:line="276" w:lineRule="auto"/>
              <w:ind w:firstLine="0"/>
              <w:jc w:val="left"/>
              <w:rPr>
                <w:sz w:val="20"/>
                <w:szCs w:val="20"/>
              </w:rPr>
            </w:pPr>
          </w:p>
        </w:tc>
        <w:tc>
          <w:tcPr>
            <w:tcW w:w="2999" w:type="dxa"/>
            <w:shd w:val="clear" w:color="auto" w:fill="auto"/>
            <w:tcMar>
              <w:left w:w="90" w:type="dxa"/>
            </w:tcMar>
          </w:tcPr>
          <w:p w:rsidR="00FA2645" w:rsidRPr="00D024C2" w:rsidRDefault="007D7973">
            <w:pPr>
              <w:widowControl w:val="0"/>
              <w:spacing w:line="240" w:lineRule="auto"/>
              <w:ind w:firstLine="0"/>
              <w:jc w:val="left"/>
              <w:rPr>
                <w:sz w:val="20"/>
                <w:szCs w:val="20"/>
              </w:rPr>
            </w:pPr>
            <w:r w:rsidRPr="00D024C2">
              <w:rPr>
                <w:sz w:val="20"/>
                <w:szCs w:val="20"/>
              </w:rPr>
              <w:t>Pinos de alimentação</w:t>
            </w:r>
          </w:p>
        </w:tc>
        <w:tc>
          <w:tcPr>
            <w:tcW w:w="3016" w:type="dxa"/>
            <w:shd w:val="clear" w:color="auto" w:fill="auto"/>
          </w:tcPr>
          <w:p w:rsidR="00FA2645" w:rsidRPr="00D024C2" w:rsidRDefault="007D7973">
            <w:pPr>
              <w:widowControl w:val="0"/>
              <w:spacing w:line="240" w:lineRule="auto"/>
              <w:ind w:firstLine="0"/>
              <w:jc w:val="left"/>
              <w:rPr>
                <w:sz w:val="20"/>
                <w:szCs w:val="20"/>
              </w:rPr>
            </w:pPr>
            <w:r w:rsidRPr="00D024C2">
              <w:rPr>
                <w:sz w:val="20"/>
                <w:szCs w:val="20"/>
              </w:rPr>
              <w:t>16</w:t>
            </w:r>
          </w:p>
        </w:tc>
      </w:tr>
      <w:tr w:rsidR="008D6D81" w:rsidRPr="008D6D81" w:rsidTr="00D024C2">
        <w:trPr>
          <w:trHeight w:val="420"/>
        </w:trPr>
        <w:tc>
          <w:tcPr>
            <w:tcW w:w="3015" w:type="dxa"/>
            <w:vMerge/>
            <w:shd w:val="clear" w:color="auto" w:fill="auto"/>
          </w:tcPr>
          <w:p w:rsidR="00FA2645" w:rsidRPr="00D024C2" w:rsidRDefault="00FA2645">
            <w:pPr>
              <w:keepNext w:val="0"/>
              <w:widowControl w:val="0"/>
              <w:pBdr>
                <w:top w:val="nil"/>
                <w:left w:val="nil"/>
                <w:bottom w:val="nil"/>
                <w:right w:val="nil"/>
                <w:between w:val="nil"/>
              </w:pBdr>
              <w:spacing w:line="276" w:lineRule="auto"/>
              <w:ind w:firstLine="0"/>
              <w:jc w:val="left"/>
              <w:rPr>
                <w:sz w:val="20"/>
                <w:szCs w:val="20"/>
              </w:rPr>
            </w:pPr>
          </w:p>
        </w:tc>
        <w:tc>
          <w:tcPr>
            <w:tcW w:w="2999" w:type="dxa"/>
            <w:shd w:val="clear" w:color="auto" w:fill="auto"/>
            <w:tcMar>
              <w:left w:w="90" w:type="dxa"/>
            </w:tcMar>
          </w:tcPr>
          <w:p w:rsidR="00FA2645" w:rsidRPr="00D024C2" w:rsidRDefault="007D7973">
            <w:pPr>
              <w:widowControl w:val="0"/>
              <w:spacing w:line="240" w:lineRule="auto"/>
              <w:ind w:firstLine="0"/>
              <w:jc w:val="left"/>
              <w:rPr>
                <w:sz w:val="20"/>
                <w:szCs w:val="20"/>
              </w:rPr>
            </w:pPr>
            <w:r w:rsidRPr="00D024C2">
              <w:rPr>
                <w:sz w:val="20"/>
                <w:szCs w:val="20"/>
              </w:rPr>
              <w:t>Número de células</w:t>
            </w:r>
          </w:p>
        </w:tc>
        <w:tc>
          <w:tcPr>
            <w:tcW w:w="3016" w:type="dxa"/>
            <w:shd w:val="clear" w:color="auto" w:fill="auto"/>
          </w:tcPr>
          <w:p w:rsidR="00FA2645" w:rsidRPr="00D024C2" w:rsidRDefault="007D7973">
            <w:pPr>
              <w:widowControl w:val="0"/>
              <w:spacing w:line="240" w:lineRule="auto"/>
              <w:ind w:firstLine="0"/>
              <w:jc w:val="left"/>
              <w:rPr>
                <w:sz w:val="20"/>
                <w:szCs w:val="20"/>
              </w:rPr>
            </w:pPr>
            <w:r w:rsidRPr="00D024C2">
              <w:rPr>
                <w:sz w:val="20"/>
                <w:szCs w:val="20"/>
              </w:rPr>
              <w:t>9.247</w:t>
            </w:r>
          </w:p>
        </w:tc>
      </w:tr>
      <w:tr w:rsidR="008D6D81" w:rsidRPr="008D6D81" w:rsidTr="00D024C2">
        <w:trPr>
          <w:trHeight w:val="420"/>
        </w:trPr>
        <w:tc>
          <w:tcPr>
            <w:tcW w:w="3015" w:type="dxa"/>
            <w:vMerge/>
            <w:shd w:val="clear" w:color="auto" w:fill="auto"/>
          </w:tcPr>
          <w:p w:rsidR="00FA2645" w:rsidRPr="00D024C2" w:rsidRDefault="00FA2645">
            <w:pPr>
              <w:keepNext w:val="0"/>
              <w:widowControl w:val="0"/>
              <w:pBdr>
                <w:top w:val="nil"/>
                <w:left w:val="nil"/>
                <w:bottom w:val="nil"/>
                <w:right w:val="nil"/>
                <w:between w:val="nil"/>
              </w:pBdr>
              <w:spacing w:line="276" w:lineRule="auto"/>
              <w:ind w:firstLine="0"/>
              <w:jc w:val="left"/>
              <w:rPr>
                <w:sz w:val="20"/>
                <w:szCs w:val="20"/>
              </w:rPr>
            </w:pPr>
          </w:p>
        </w:tc>
        <w:tc>
          <w:tcPr>
            <w:tcW w:w="2999" w:type="dxa"/>
            <w:shd w:val="clear" w:color="auto" w:fill="auto"/>
            <w:tcMar>
              <w:left w:w="90" w:type="dxa"/>
            </w:tcMar>
          </w:tcPr>
          <w:p w:rsidR="00FA2645" w:rsidRPr="00D024C2" w:rsidRDefault="007D7973">
            <w:pPr>
              <w:widowControl w:val="0"/>
              <w:spacing w:line="240" w:lineRule="auto"/>
              <w:ind w:firstLine="0"/>
              <w:jc w:val="left"/>
              <w:rPr>
                <w:sz w:val="20"/>
                <w:szCs w:val="20"/>
              </w:rPr>
            </w:pPr>
            <w:r w:rsidRPr="00D024C2">
              <w:rPr>
                <w:sz w:val="20"/>
                <w:szCs w:val="20"/>
              </w:rPr>
              <w:t>Número de portas lógicas</w:t>
            </w:r>
          </w:p>
        </w:tc>
        <w:tc>
          <w:tcPr>
            <w:tcW w:w="3016" w:type="dxa"/>
            <w:shd w:val="clear" w:color="auto" w:fill="auto"/>
          </w:tcPr>
          <w:p w:rsidR="00FA2645" w:rsidRPr="00D024C2" w:rsidRDefault="007D7973">
            <w:pPr>
              <w:widowControl w:val="0"/>
              <w:spacing w:line="240" w:lineRule="auto"/>
              <w:ind w:firstLine="0"/>
              <w:jc w:val="left"/>
              <w:rPr>
                <w:sz w:val="20"/>
                <w:szCs w:val="20"/>
              </w:rPr>
            </w:pPr>
            <w:r w:rsidRPr="00D024C2">
              <w:rPr>
                <w:sz w:val="20"/>
                <w:szCs w:val="20"/>
              </w:rPr>
              <w:t>42.349</w:t>
            </w:r>
          </w:p>
        </w:tc>
      </w:tr>
      <w:tr w:rsidR="00D024C2" w:rsidRPr="008D6D81" w:rsidTr="00D024C2">
        <w:trPr>
          <w:trHeight w:val="420"/>
        </w:trPr>
        <w:tc>
          <w:tcPr>
            <w:tcW w:w="3015" w:type="dxa"/>
            <w:vMerge/>
            <w:shd w:val="clear" w:color="auto" w:fill="auto"/>
          </w:tcPr>
          <w:p w:rsidR="00FA2645" w:rsidRPr="00D024C2" w:rsidRDefault="00FA2645">
            <w:pPr>
              <w:keepNext w:val="0"/>
              <w:widowControl w:val="0"/>
              <w:pBdr>
                <w:top w:val="nil"/>
                <w:left w:val="nil"/>
                <w:bottom w:val="nil"/>
                <w:right w:val="nil"/>
                <w:between w:val="nil"/>
              </w:pBdr>
              <w:spacing w:line="276" w:lineRule="auto"/>
              <w:ind w:firstLine="0"/>
              <w:jc w:val="left"/>
              <w:rPr>
                <w:sz w:val="20"/>
                <w:szCs w:val="20"/>
              </w:rPr>
            </w:pPr>
          </w:p>
        </w:tc>
        <w:tc>
          <w:tcPr>
            <w:tcW w:w="2999" w:type="dxa"/>
            <w:shd w:val="clear" w:color="auto" w:fill="auto"/>
            <w:tcMar>
              <w:left w:w="90" w:type="dxa"/>
            </w:tcMar>
          </w:tcPr>
          <w:p w:rsidR="00FA2645" w:rsidRPr="00D024C2" w:rsidRDefault="007D7973">
            <w:pPr>
              <w:widowControl w:val="0"/>
              <w:spacing w:line="240" w:lineRule="auto"/>
              <w:ind w:firstLine="0"/>
              <w:jc w:val="left"/>
              <w:rPr>
                <w:sz w:val="20"/>
                <w:szCs w:val="20"/>
              </w:rPr>
            </w:pPr>
            <w:r w:rsidRPr="00D024C2">
              <w:rPr>
                <w:sz w:val="20"/>
                <w:szCs w:val="20"/>
              </w:rPr>
              <w:t>Potência estimada</w:t>
            </w:r>
          </w:p>
        </w:tc>
        <w:tc>
          <w:tcPr>
            <w:tcW w:w="3016" w:type="dxa"/>
            <w:shd w:val="clear" w:color="auto" w:fill="auto"/>
          </w:tcPr>
          <w:p w:rsidR="00FA2645" w:rsidRPr="00D024C2" w:rsidRDefault="007D7973">
            <w:pPr>
              <w:widowControl w:val="0"/>
              <w:spacing w:line="240" w:lineRule="auto"/>
              <w:ind w:firstLine="0"/>
              <w:jc w:val="left"/>
              <w:rPr>
                <w:sz w:val="20"/>
                <w:szCs w:val="20"/>
              </w:rPr>
            </w:pPr>
            <w:r w:rsidRPr="00D024C2">
              <w:rPr>
                <w:sz w:val="20"/>
                <w:szCs w:val="20"/>
              </w:rPr>
              <w:t>254 mW</w:t>
            </w:r>
          </w:p>
        </w:tc>
      </w:tr>
    </w:tbl>
    <w:p w:rsidR="00FA2645" w:rsidRDefault="00D024C2" w:rsidP="00D024C2">
      <w:pPr>
        <w:spacing w:before="200" w:after="200" w:line="240" w:lineRule="auto"/>
        <w:ind w:firstLine="0"/>
        <w:jc w:val="center"/>
        <w:rPr>
          <w:sz w:val="20"/>
          <w:szCs w:val="20"/>
        </w:rPr>
      </w:pPr>
      <w:r w:rsidRPr="00D024C2">
        <w:rPr>
          <w:b/>
          <w:sz w:val="20"/>
          <w:szCs w:val="20"/>
        </w:rPr>
        <w:t>Fonte:</w:t>
      </w:r>
      <w:r w:rsidRPr="00D024C2">
        <w:rPr>
          <w:sz w:val="20"/>
          <w:szCs w:val="20"/>
        </w:rPr>
        <w:t xml:space="preserve"> Autores</w:t>
      </w:r>
    </w:p>
    <w:p w:rsidR="00D024C2" w:rsidRPr="00D024C2" w:rsidRDefault="00D024C2" w:rsidP="00D024C2">
      <w:pPr>
        <w:spacing w:before="200" w:after="200" w:line="240" w:lineRule="auto"/>
        <w:ind w:firstLine="0"/>
        <w:jc w:val="center"/>
        <w:rPr>
          <w:sz w:val="20"/>
          <w:szCs w:val="20"/>
        </w:rPr>
      </w:pPr>
    </w:p>
    <w:p w:rsidR="00FA2645" w:rsidRPr="008D6D81" w:rsidRDefault="002F3FCD" w:rsidP="00D024C2">
      <w:pPr>
        <w:numPr>
          <w:ilvl w:val="0"/>
          <w:numId w:val="1"/>
        </w:numPr>
        <w:ind w:left="284" w:hanging="284"/>
        <w:contextualSpacing/>
      </w:pPr>
      <w:r w:rsidRPr="008D6D81">
        <w:rPr>
          <w:b/>
          <w:sz w:val="24"/>
          <w:szCs w:val="24"/>
        </w:rPr>
        <w:t>PLANEJAMENTO DA ROTINA DE TESTE</w:t>
      </w:r>
    </w:p>
    <w:p w:rsidR="00FA2645" w:rsidRPr="008D6D81" w:rsidRDefault="00FA2645">
      <w:pPr>
        <w:ind w:firstLine="0"/>
        <w:rPr>
          <w:b/>
          <w:sz w:val="24"/>
          <w:szCs w:val="24"/>
        </w:rPr>
      </w:pPr>
    </w:p>
    <w:p w:rsidR="00FA2645" w:rsidRPr="008D6D81" w:rsidRDefault="007D7973">
      <w:r w:rsidRPr="008D6D81">
        <w:rPr>
          <w:sz w:val="24"/>
          <w:szCs w:val="24"/>
        </w:rPr>
        <w:t xml:space="preserve">O teste do processador Risco está planejado para ser realizado em duas etapas. A primeira delas é a verificação estrutural, que envolve avaliar o resultado dos aspectos de fabricação e de encapsulamento do circuito integrado. A segunda etapa é a verificação do funcionamento da arquitetura interna. O teste de condições de funcionamento serve para verificar se não existem </w:t>
      </w:r>
      <w:r w:rsidRPr="008D6D81">
        <w:rPr>
          <w:i/>
          <w:sz w:val="24"/>
          <w:szCs w:val="24"/>
        </w:rPr>
        <w:t xml:space="preserve">pads </w:t>
      </w:r>
      <w:r w:rsidRPr="008D6D81">
        <w:rPr>
          <w:sz w:val="24"/>
          <w:szCs w:val="24"/>
        </w:rPr>
        <w:t xml:space="preserve">em curto-circuito, através da amarração de fio entre o pino do encapsulamento e o </w:t>
      </w:r>
      <w:r w:rsidRPr="008D6D81">
        <w:rPr>
          <w:i/>
          <w:sz w:val="24"/>
          <w:szCs w:val="24"/>
        </w:rPr>
        <w:t>chip</w:t>
      </w:r>
      <w:r w:rsidRPr="008D6D81">
        <w:rPr>
          <w:sz w:val="24"/>
          <w:szCs w:val="24"/>
        </w:rPr>
        <w:t xml:space="preserve">, e também se não existe curto-circuito entre os pinos de alimentação (VDD e GND) para o núcleo e para os </w:t>
      </w:r>
      <w:r w:rsidRPr="008D6D81">
        <w:rPr>
          <w:i/>
          <w:sz w:val="24"/>
          <w:szCs w:val="24"/>
        </w:rPr>
        <w:t>pads</w:t>
      </w:r>
      <w:r w:rsidRPr="008D6D81">
        <w:rPr>
          <w:sz w:val="24"/>
          <w:szCs w:val="24"/>
        </w:rPr>
        <w:t xml:space="preserve">. Além disso, é necessário verificar se o chip suporta a tensão de alimentação de 3,3 V, teste chamado de </w:t>
      </w:r>
      <w:r w:rsidRPr="008D6D81">
        <w:rPr>
          <w:i/>
          <w:sz w:val="24"/>
          <w:szCs w:val="24"/>
        </w:rPr>
        <w:t>bring-up</w:t>
      </w:r>
      <w:r w:rsidRPr="008D6D81">
        <w:rPr>
          <w:sz w:val="24"/>
          <w:szCs w:val="24"/>
        </w:rPr>
        <w:t>.</w:t>
      </w:r>
    </w:p>
    <w:p w:rsidR="00FA2645" w:rsidRPr="008D6D81" w:rsidRDefault="007D7973">
      <w:r w:rsidRPr="008D6D81">
        <w:rPr>
          <w:sz w:val="24"/>
          <w:szCs w:val="24"/>
        </w:rPr>
        <w:t xml:space="preserve">Para realizar o </w:t>
      </w:r>
      <w:r w:rsidRPr="008D6D81">
        <w:rPr>
          <w:i/>
          <w:sz w:val="24"/>
          <w:szCs w:val="24"/>
        </w:rPr>
        <w:t xml:space="preserve">bring-up </w:t>
      </w:r>
      <w:r w:rsidRPr="008D6D81">
        <w:rPr>
          <w:sz w:val="24"/>
          <w:szCs w:val="24"/>
        </w:rPr>
        <w:t xml:space="preserve">dos chips, de forma monitorada e controlada via computador, planejou-se um circuito regulador de tensão controlado digitalmente, </w:t>
      </w:r>
      <w:r w:rsidRPr="008D6D81">
        <w:rPr>
          <w:sz w:val="24"/>
          <w:szCs w:val="24"/>
        </w:rPr>
        <w:lastRenderedPageBreak/>
        <w:t>integrado a um sensor de corrente.</w:t>
      </w:r>
      <w:r w:rsidRPr="008D6D81">
        <w:rPr>
          <w:b/>
          <w:sz w:val="24"/>
          <w:szCs w:val="24"/>
        </w:rPr>
        <w:t xml:space="preserve"> </w:t>
      </w:r>
      <w:r w:rsidRPr="008D6D81">
        <w:rPr>
          <w:sz w:val="24"/>
          <w:szCs w:val="24"/>
        </w:rPr>
        <w:t>Para isso, configurou-se uma plataforma microcontrolada para gerar um sinal PWM (</w:t>
      </w:r>
      <w:r w:rsidRPr="008D6D81">
        <w:rPr>
          <w:i/>
          <w:sz w:val="24"/>
          <w:szCs w:val="24"/>
        </w:rPr>
        <w:t>Pulse Width Modulation</w:t>
      </w:r>
      <w:r w:rsidRPr="008D6D81">
        <w:rPr>
          <w:sz w:val="24"/>
          <w:szCs w:val="24"/>
        </w:rPr>
        <w:t xml:space="preserve">) com amplitude de 0 a 5 V, utilizando um microcontrolador comercial Arduino Uno. O sinal PWM então é filtrado e inserido em um reforçador de corrente (amplificador operacional configurado como buffer). Este sinal de tensão é utilizado para energizar o circuito integrado. </w:t>
      </w:r>
    </w:p>
    <w:p w:rsidR="00FA2645" w:rsidRDefault="007D7973">
      <w:pPr>
        <w:rPr>
          <w:sz w:val="24"/>
          <w:szCs w:val="24"/>
        </w:rPr>
      </w:pPr>
      <w:r w:rsidRPr="008D6D81">
        <w:rPr>
          <w:sz w:val="24"/>
          <w:szCs w:val="24"/>
        </w:rPr>
        <w:t xml:space="preserve">Desta forma, é possível variar-se a razão de ciclo do PWM e controlar a tensão gerada para o circuito integrado a ser testado. Como meta proposta, pretende-se limitar a corrente elétrica em 200 mA e limitar a tensão elétrica em 3,6 V. Os pontos de teste A0 e A1 são conectados à duas entradas de conversores A/D do microcontrolador para medir-se a corrente elétrica de forma indireta, por meio do cálculo de </w:t>
      </w:r>
      <w:r w:rsidRPr="008D6D81">
        <w:rPr>
          <w:i/>
          <w:sz w:val="24"/>
          <w:szCs w:val="24"/>
        </w:rPr>
        <w:t>V</w:t>
      </w:r>
      <w:r w:rsidRPr="008D6D81">
        <w:rPr>
          <w:i/>
          <w:sz w:val="24"/>
          <w:szCs w:val="24"/>
          <w:vertAlign w:val="subscript"/>
        </w:rPr>
        <w:t>R</w:t>
      </w:r>
      <w:r w:rsidRPr="008D6D81">
        <w:rPr>
          <w:i/>
          <w:sz w:val="24"/>
          <w:szCs w:val="24"/>
        </w:rPr>
        <w:t xml:space="preserve">/R </w:t>
      </w:r>
      <w:r w:rsidRPr="008D6D81">
        <w:rPr>
          <w:sz w:val="24"/>
          <w:szCs w:val="24"/>
        </w:rPr>
        <w:t>no resistor de 8,5 Ω. O diagrama de ligação da fonte controlada de tensão é observado na Figura 5.</w:t>
      </w:r>
    </w:p>
    <w:p w:rsidR="00730D5B" w:rsidRPr="008D6D81" w:rsidRDefault="00730D5B" w:rsidP="00730D5B">
      <w:pPr>
        <w:jc w:val="center"/>
        <w:rPr>
          <w:sz w:val="24"/>
          <w:szCs w:val="24"/>
        </w:rPr>
      </w:pPr>
      <w:r w:rsidRPr="00730D5B">
        <w:rPr>
          <w:b/>
        </w:rPr>
        <w:t>Figura 5:</w:t>
      </w:r>
      <w:r w:rsidRPr="008D6D81">
        <w:t xml:space="preserve"> Diagrama de blocos do circuito de fonte de tensão regulada e medição de corrente indireta</w:t>
      </w:r>
    </w:p>
    <w:p w:rsidR="00FA2645" w:rsidRPr="008D6D81" w:rsidRDefault="00AE6295">
      <w:pPr>
        <w:rPr>
          <w:sz w:val="24"/>
          <w:szCs w:val="24"/>
        </w:rPr>
      </w:pPr>
      <w:r>
        <w:rPr>
          <w:noProof/>
          <w:sz w:val="24"/>
          <w:szCs w:val="24"/>
          <w:lang w:val="en-US" w:eastAsia="en-US"/>
        </w:rPr>
        <mc:AlternateContent>
          <mc:Choice Requires="wps">
            <w:drawing>
              <wp:anchor distT="0" distB="0" distL="114300" distR="114300" simplePos="0" relativeHeight="251663360" behindDoc="0" locked="0" layoutInCell="1" allowOverlap="1">
                <wp:simplePos x="0" y="0"/>
                <wp:positionH relativeFrom="column">
                  <wp:posOffset>635000</wp:posOffset>
                </wp:positionH>
                <wp:positionV relativeFrom="paragraph">
                  <wp:posOffset>88900</wp:posOffset>
                </wp:positionV>
                <wp:extent cx="4543425" cy="1676400"/>
                <wp:effectExtent l="57150" t="19050" r="85725" b="95250"/>
                <wp:wrapNone/>
                <wp:docPr id="11" name="Rectangle 11"/>
                <wp:cNvGraphicFramePr/>
                <a:graphic xmlns:a="http://schemas.openxmlformats.org/drawingml/2006/main">
                  <a:graphicData uri="http://schemas.microsoft.com/office/word/2010/wordprocessingShape">
                    <wps:wsp>
                      <wps:cNvSpPr/>
                      <wps:spPr>
                        <a:xfrm>
                          <a:off x="0" y="0"/>
                          <a:ext cx="4543425" cy="1676400"/>
                        </a:xfrm>
                        <a:prstGeom prst="rect">
                          <a:avLst/>
                        </a:prstGeom>
                        <a:noFill/>
                        <a:ln>
                          <a:solidFill>
                            <a:schemeClr val="tx1"/>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B77818A" id="Rectangle 11" o:spid="_x0000_s1026" style="position:absolute;margin-left:50pt;margin-top:7pt;width:357.75pt;height:132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" filled="f" strokecolor="black [3213]">
                <v:shadow on="t" color="black" opacity="22937f" origin=",.5" offset="0,.63889mm"/>
              </v:rect>
            </w:pict>
          </mc:Fallback>
        </mc:AlternateContent>
      </w:r>
    </w:p>
    <w:p w:rsidR="00FA2645" w:rsidRPr="008D6D81" w:rsidRDefault="007D7973">
      <w:pPr>
        <w:ind w:firstLine="0"/>
        <w:jc w:val="center"/>
        <w:rPr>
          <w:sz w:val="24"/>
          <w:szCs w:val="24"/>
        </w:rPr>
      </w:pPr>
      <w:r w:rsidRPr="008D6D81">
        <w:rPr>
          <w:noProof/>
          <w:sz w:val="24"/>
          <w:szCs w:val="24"/>
          <w:lang w:val="en-US" w:eastAsia="en-US"/>
        </w:rPr>
        <w:drawing>
          <wp:inline distT="0" distB="0" distL="0" distR="0">
            <wp:extent cx="3828415" cy="1442720"/>
            <wp:effectExtent l="0" t="0" r="0" b="0"/>
            <wp:docPr id="1"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3"/>
                    <a:srcRect/>
                    <a:stretch>
                      <a:fillRect/>
                    </a:stretch>
                  </pic:blipFill>
                  <pic:spPr>
                    <a:xfrm>
                      <a:off x="0" y="0"/>
                      <a:ext cx="3828415" cy="1442720"/>
                    </a:xfrm>
                    <a:prstGeom prst="rect">
                      <a:avLst/>
                    </a:prstGeom>
                    <a:ln/>
                  </pic:spPr>
                </pic:pic>
              </a:graphicData>
            </a:graphic>
          </wp:inline>
        </w:drawing>
      </w:r>
    </w:p>
    <w:p w:rsidR="00FA2645" w:rsidRPr="00730D5B" w:rsidRDefault="007D7973">
      <w:pPr>
        <w:ind w:firstLine="0"/>
        <w:jc w:val="center"/>
        <w:rPr>
          <w:sz w:val="20"/>
          <w:szCs w:val="20"/>
        </w:rPr>
      </w:pPr>
      <w:r w:rsidRPr="00730D5B">
        <w:rPr>
          <w:b/>
          <w:sz w:val="20"/>
          <w:szCs w:val="20"/>
        </w:rPr>
        <w:t xml:space="preserve"> </w:t>
      </w:r>
      <w:r w:rsidR="00730D5B" w:rsidRPr="00730D5B">
        <w:rPr>
          <w:b/>
          <w:sz w:val="20"/>
          <w:szCs w:val="20"/>
        </w:rPr>
        <w:t>Fonte:</w:t>
      </w:r>
      <w:r w:rsidR="00730D5B" w:rsidRPr="00730D5B">
        <w:rPr>
          <w:sz w:val="20"/>
          <w:szCs w:val="20"/>
        </w:rPr>
        <w:t xml:space="preserve"> Autores</w:t>
      </w:r>
    </w:p>
    <w:p w:rsidR="00FA2645" w:rsidRPr="008D6D81" w:rsidRDefault="00FA2645">
      <w:pPr>
        <w:ind w:firstLine="0"/>
        <w:jc w:val="center"/>
      </w:pPr>
    </w:p>
    <w:p w:rsidR="00FA2645" w:rsidRPr="008D6D81" w:rsidRDefault="007D7973">
      <w:pPr>
        <w:rPr>
          <w:sz w:val="24"/>
          <w:szCs w:val="24"/>
        </w:rPr>
      </w:pPr>
      <w:r w:rsidRPr="008D6D81">
        <w:rPr>
          <w:sz w:val="24"/>
          <w:szCs w:val="24"/>
        </w:rPr>
        <w:t xml:space="preserve">Este circuito de controle de tensão de alimentação também é usado para monitorar a corrente elétrica fornecida para o circuito integrado. Também será utilizado nos testes posteriores para executar as rotinas de teste funcional do microprocessador variando-se a tensão de alimentação. </w:t>
      </w:r>
    </w:p>
    <w:p w:rsidR="00FA2645" w:rsidRDefault="00FA2645">
      <w:pPr>
        <w:ind w:firstLine="0"/>
        <w:rPr>
          <w:b/>
          <w:sz w:val="24"/>
          <w:szCs w:val="24"/>
        </w:rPr>
      </w:pPr>
    </w:p>
    <w:p w:rsidR="00730D5B" w:rsidRPr="008D6D81" w:rsidRDefault="00730D5B">
      <w:pPr>
        <w:ind w:firstLine="0"/>
        <w:rPr>
          <w:b/>
          <w:sz w:val="24"/>
          <w:szCs w:val="24"/>
        </w:rPr>
      </w:pPr>
    </w:p>
    <w:p w:rsidR="00FA2645" w:rsidRPr="008D6D81" w:rsidRDefault="002F3FCD" w:rsidP="00730D5B">
      <w:pPr>
        <w:numPr>
          <w:ilvl w:val="0"/>
          <w:numId w:val="1"/>
        </w:numPr>
        <w:ind w:left="284" w:hanging="284"/>
        <w:contextualSpacing/>
      </w:pPr>
      <w:r w:rsidRPr="008D6D81">
        <w:rPr>
          <w:b/>
          <w:sz w:val="24"/>
          <w:szCs w:val="24"/>
        </w:rPr>
        <w:t>CONCLUSÕES</w:t>
      </w:r>
    </w:p>
    <w:p w:rsidR="00FA2645" w:rsidRPr="008D6D81" w:rsidRDefault="00FA2645">
      <w:pPr>
        <w:ind w:firstLine="0"/>
        <w:rPr>
          <w:b/>
          <w:sz w:val="24"/>
          <w:szCs w:val="24"/>
        </w:rPr>
      </w:pPr>
    </w:p>
    <w:p w:rsidR="00FA2645" w:rsidRPr="008D6D81" w:rsidRDefault="007D7973">
      <w:r w:rsidRPr="008D6D81">
        <w:rPr>
          <w:sz w:val="24"/>
          <w:szCs w:val="24"/>
        </w:rPr>
        <w:t xml:space="preserve">Um processador RISC de 32 bits, o Risco, foi inserido com sucesso no fluxo de projeto de CI, utilizando ferramentas Cadence e a tecnologia 0,6 µm da </w:t>
      </w:r>
      <w:r w:rsidRPr="008D6D81">
        <w:rPr>
          <w:i/>
          <w:sz w:val="24"/>
          <w:szCs w:val="24"/>
        </w:rPr>
        <w:t>foundry</w:t>
      </w:r>
      <w:r w:rsidRPr="008D6D81">
        <w:rPr>
          <w:sz w:val="24"/>
          <w:szCs w:val="24"/>
        </w:rPr>
        <w:t xml:space="preserve"> </w:t>
      </w:r>
      <w:r w:rsidRPr="008D6D81">
        <w:rPr>
          <w:sz w:val="24"/>
          <w:szCs w:val="24"/>
        </w:rPr>
        <w:lastRenderedPageBreak/>
        <w:t>X-Fab. A característica reconfigurável do projeto VHDL em questão torna mais fácil a adaptação do projeto a requisitos específicos. O caso estudado foi altamente afetado por limitações na síntese física. Devido à característica reconfigurável de sua descrição, a iteração entre a síntese física e a definição da arquitetura foi rápida e fácil. No futuro, algumas soluções de verificações feitas após a síntese devem ser melhoradas, por exemplo, a estimativa de potência. Os trabalhos atuais estão sendo desenvolvidos para a criação do ambiente de teste e verificações de desempenho do circuito resultante.</w:t>
      </w:r>
    </w:p>
    <w:p w:rsidR="00FA2645" w:rsidRDefault="00FA2645">
      <w:pPr>
        <w:rPr>
          <w:sz w:val="24"/>
          <w:szCs w:val="24"/>
        </w:rPr>
      </w:pPr>
    </w:p>
    <w:p w:rsidR="00730D5B" w:rsidRPr="008D6D81" w:rsidRDefault="00730D5B">
      <w:pPr>
        <w:rPr>
          <w:sz w:val="24"/>
          <w:szCs w:val="24"/>
        </w:rPr>
      </w:pPr>
    </w:p>
    <w:p w:rsidR="00FA2645" w:rsidRPr="008D6D81" w:rsidRDefault="00730D5B" w:rsidP="00730D5B">
      <w:pPr>
        <w:ind w:firstLine="0"/>
        <w:rPr>
          <w:b/>
          <w:sz w:val="24"/>
          <w:szCs w:val="24"/>
          <w:lang w:val="en-US"/>
        </w:rPr>
      </w:pPr>
      <w:r w:rsidRPr="008D6D81">
        <w:rPr>
          <w:b/>
          <w:sz w:val="24"/>
          <w:szCs w:val="24"/>
          <w:lang w:val="en-US"/>
        </w:rPr>
        <w:t>REFERÊNCIAS</w:t>
      </w:r>
    </w:p>
    <w:p w:rsidR="00FA2645" w:rsidRPr="008D6D81" w:rsidRDefault="00FA2645">
      <w:pPr>
        <w:rPr>
          <w:b/>
          <w:sz w:val="24"/>
          <w:szCs w:val="24"/>
          <w:lang w:val="en-US"/>
        </w:rPr>
      </w:pPr>
    </w:p>
    <w:p w:rsidR="00FA2645" w:rsidRPr="00730D5B" w:rsidRDefault="007D7973" w:rsidP="00730D5B">
      <w:pPr>
        <w:spacing w:line="240" w:lineRule="auto"/>
        <w:ind w:left="567" w:hanging="567"/>
      </w:pPr>
      <w:r w:rsidRPr="00730D5B">
        <w:rPr>
          <w:lang w:val="en-US"/>
        </w:rPr>
        <w:t xml:space="preserve">INTEL (2017). </w:t>
      </w:r>
      <w:r w:rsidRPr="00730D5B">
        <w:rPr>
          <w:b/>
          <w:lang w:val="en-US"/>
        </w:rPr>
        <w:t>The Evolution of a Revolution</w:t>
      </w:r>
      <w:r w:rsidRPr="00730D5B">
        <w:rPr>
          <w:lang w:val="en-US"/>
        </w:rPr>
        <w:t xml:space="preserve">, Intel Corporation. </w:t>
      </w:r>
      <w:r w:rsidRPr="00730D5B">
        <w:t>Disponível em: &lt;</w:t>
      </w:r>
      <w:hyperlink r:id="rId14">
        <w:r w:rsidRPr="00730D5B">
          <w:rPr>
            <w:u w:val="single"/>
          </w:rPr>
          <w:t>http://download.intel.com/pressroom/kits/IntelProcessorHistory.pdf</w:t>
        </w:r>
      </w:hyperlink>
      <w:r w:rsidRPr="00730D5B">
        <w:t>&gt;. Acess</w:t>
      </w:r>
      <w:r w:rsidR="00007329" w:rsidRPr="00730D5B">
        <w:t>o</w:t>
      </w:r>
      <w:r w:rsidRPr="00730D5B">
        <w:t xml:space="preserve"> em: 27 </w:t>
      </w:r>
      <w:r w:rsidR="00007329" w:rsidRPr="00730D5B">
        <w:t>ago.</w:t>
      </w:r>
      <w:r w:rsidRPr="00730D5B">
        <w:t xml:space="preserve"> 2017.</w:t>
      </w:r>
    </w:p>
    <w:p w:rsidR="00FA2645" w:rsidRPr="00730D5B" w:rsidRDefault="00FA2645" w:rsidP="00730D5B">
      <w:pPr>
        <w:spacing w:line="240" w:lineRule="auto"/>
        <w:ind w:left="567" w:hanging="567"/>
      </w:pPr>
    </w:p>
    <w:p w:rsidR="00FA2645" w:rsidRPr="00730D5B" w:rsidRDefault="007D7973" w:rsidP="00730D5B">
      <w:pPr>
        <w:spacing w:line="240" w:lineRule="auto"/>
        <w:ind w:left="567" w:hanging="567"/>
      </w:pPr>
      <w:r w:rsidRPr="00730D5B">
        <w:t>JUNQUEIRA; A.</w:t>
      </w:r>
      <w:r w:rsidR="00007329" w:rsidRPr="00730D5B">
        <w:t xml:space="preserve"> </w:t>
      </w:r>
      <w:r w:rsidRPr="00730D5B">
        <w:t xml:space="preserve">A. (1993). </w:t>
      </w:r>
      <w:r w:rsidRPr="00730D5B">
        <w:rPr>
          <w:b/>
        </w:rPr>
        <w:t>Risco – microprocessador risc cmos de 32 bits</w:t>
      </w:r>
      <w:r w:rsidRPr="00730D5B">
        <w:t>, Dissertação, Instituto de Informática da Universidade Federal do Rio Grande do Sul, Porto Alegre, RS, 1993.</w:t>
      </w:r>
    </w:p>
    <w:p w:rsidR="00FA2645" w:rsidRPr="00730D5B" w:rsidRDefault="00FA2645" w:rsidP="00730D5B">
      <w:pPr>
        <w:spacing w:line="240" w:lineRule="auto"/>
        <w:ind w:left="567" w:hanging="567"/>
      </w:pPr>
    </w:p>
    <w:p w:rsidR="00FA2645" w:rsidRPr="00730D5B" w:rsidRDefault="007D7973" w:rsidP="00730D5B">
      <w:pPr>
        <w:spacing w:line="240" w:lineRule="auto"/>
        <w:ind w:left="567" w:hanging="567"/>
      </w:pPr>
      <w:r w:rsidRPr="00730D5B">
        <w:rPr>
          <w:lang w:val="en-US"/>
        </w:rPr>
        <w:t xml:space="preserve">RABAEY, J. M.; CHANDRAKASAN, A. P.; NIKOLIC, B. (2002), </w:t>
      </w:r>
      <w:r w:rsidRPr="00730D5B">
        <w:rPr>
          <w:b/>
          <w:lang w:val="en-US"/>
        </w:rPr>
        <w:t>Digital integrated circuits.</w:t>
      </w:r>
      <w:r w:rsidRPr="00730D5B">
        <w:rPr>
          <w:lang w:val="en-US"/>
        </w:rPr>
        <w:t xml:space="preserve"> </w:t>
      </w:r>
      <w:r w:rsidRPr="00730D5B">
        <w:t>Prentice Hall Englewood Cliffs, 2002, vol. 2.</w:t>
      </w:r>
    </w:p>
    <w:p w:rsidR="00FA2645" w:rsidRPr="00730D5B" w:rsidRDefault="00FA2645" w:rsidP="00730D5B">
      <w:pPr>
        <w:spacing w:line="240" w:lineRule="auto"/>
        <w:ind w:left="567" w:hanging="567"/>
      </w:pPr>
    </w:p>
    <w:sectPr w:rsidR="00FA2645" w:rsidRPr="00730D5B" w:rsidSect="0092142F">
      <w:headerReference w:type="default" r:id="rId15"/>
      <w:footerReference w:type="default" r:id="rId16"/>
      <w:headerReference w:type="first" r:id="rId17"/>
      <w:footerReference w:type="first" r:id="rId18"/>
      <w:pgSz w:w="11906" w:h="16838"/>
      <w:pgMar w:top="1700" w:right="1133" w:bottom="1133" w:left="1700" w:header="0" w:footer="510" w:gutter="0"/>
      <w:pgNumType w:start="4"/>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03EE1" w:rsidRDefault="00F03EE1">
      <w:pPr>
        <w:spacing w:line="240" w:lineRule="auto"/>
      </w:pPr>
      <w:r>
        <w:separator/>
      </w:r>
    </w:p>
  </w:endnote>
  <w:endnote w:type="continuationSeparator" w:id="0">
    <w:p w:rsidR="00F03EE1" w:rsidRDefault="00F03EE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A4BD9" w:rsidRDefault="004A4BD9" w:rsidP="0092142F">
    <w:pPr>
      <w:tabs>
        <w:tab w:val="center" w:pos="771"/>
        <w:tab w:val="center" w:pos="5026"/>
      </w:tabs>
      <w:spacing w:line="254" w:lineRule="auto"/>
      <w:ind w:firstLine="0"/>
      <w:jc w:val="center"/>
    </w:pPr>
    <w:r>
      <w:rPr>
        <w:sz w:val="14"/>
      </w:rPr>
      <w:t>ScientiaTec: Revista de Educação, Ciência e Te</w:t>
    </w:r>
    <w:r w:rsidR="0092142F">
      <w:rPr>
        <w:sz w:val="14"/>
      </w:rPr>
      <w:t>c</w:t>
    </w:r>
    <w:r w:rsidR="00406AE4">
      <w:rPr>
        <w:sz w:val="14"/>
      </w:rPr>
      <w:t>nologia do IFRS, v.5, n.2, p: 04</w:t>
    </w:r>
    <w:r w:rsidR="0092142F">
      <w:rPr>
        <w:sz w:val="14"/>
      </w:rPr>
      <w:t>-20</w:t>
    </w:r>
    <w:r>
      <w:rPr>
        <w:sz w:val="14"/>
      </w:rPr>
      <w:t>, Julho/Dezembro 2018.</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A4BD9" w:rsidRDefault="004A4BD9" w:rsidP="004A4BD9">
    <w:pPr>
      <w:tabs>
        <w:tab w:val="center" w:pos="771"/>
        <w:tab w:val="center" w:pos="5026"/>
      </w:tabs>
      <w:spacing w:line="254" w:lineRule="auto"/>
      <w:jc w:val="center"/>
    </w:pPr>
    <w:r>
      <w:rPr>
        <w:sz w:val="14"/>
      </w:rPr>
      <w:t>ScientiaTec: Revista de Educação, Ciência e Tec</w:t>
    </w:r>
    <w:r w:rsidR="00406AE4">
      <w:rPr>
        <w:sz w:val="14"/>
      </w:rPr>
      <w:t>nologia do IFRS, v.5, n.2, p: 04-20</w:t>
    </w:r>
    <w:r>
      <w:rPr>
        <w:sz w:val="14"/>
      </w:rPr>
      <w:t>, Julho/Dezembro 2018.</w:t>
    </w:r>
  </w:p>
  <w:p w:rsidR="004A4BD9" w:rsidRDefault="004A4B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03EE1" w:rsidRDefault="00F03EE1">
      <w:pPr>
        <w:spacing w:line="240" w:lineRule="auto"/>
      </w:pPr>
      <w:r>
        <w:separator/>
      </w:r>
    </w:p>
  </w:footnote>
  <w:footnote w:type="continuationSeparator" w:id="0">
    <w:p w:rsidR="00F03EE1" w:rsidRDefault="00F03EE1">
      <w:pPr>
        <w:spacing w:line="240" w:lineRule="auto"/>
      </w:pPr>
      <w:r>
        <w:continuationSeparator/>
      </w:r>
    </w:p>
  </w:footnote>
  <w:footnote w:id="1">
    <w:p w:rsidR="00FA2645" w:rsidRDefault="007D7973" w:rsidP="008F2EB3">
      <w:pPr>
        <w:spacing w:line="240" w:lineRule="auto"/>
        <w:ind w:firstLine="0"/>
        <w:rPr>
          <w:sz w:val="20"/>
          <w:szCs w:val="20"/>
        </w:rPr>
      </w:pPr>
      <w:r>
        <w:rPr>
          <w:vertAlign w:val="superscript"/>
        </w:rPr>
        <w:footnoteRef/>
      </w:r>
      <w:r w:rsidR="008F2EB3">
        <w:rPr>
          <w:sz w:val="20"/>
          <w:szCs w:val="20"/>
        </w:rPr>
        <w:t xml:space="preserve"> </w:t>
      </w:r>
      <w:r>
        <w:rPr>
          <w:sz w:val="20"/>
          <w:szCs w:val="20"/>
        </w:rPr>
        <w:t>Existe no mercado diversas memórias não voláteis do tipo Flash, como o modelo SST25VF016B, do fabricante Microchip, que será usado na placa de testes com este microprocessador.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2142F" w:rsidRDefault="0092142F">
    <w:pPr>
      <w:pStyle w:val="Header"/>
      <w:jc w:val="right"/>
    </w:pPr>
  </w:p>
  <w:p w:rsidR="0092142F" w:rsidRDefault="0092142F">
    <w:pPr>
      <w:pStyle w:val="Header"/>
      <w:jc w:val="right"/>
    </w:pPr>
  </w:p>
  <w:p w:rsidR="0092142F" w:rsidRDefault="00F03EE1">
    <w:pPr>
      <w:pStyle w:val="Header"/>
      <w:jc w:val="right"/>
    </w:pPr>
    <w:sdt>
      <w:sdtPr>
        <w:id w:val="-675803941"/>
        <w:docPartObj>
          <w:docPartGallery w:val="Page Numbers (Top of Page)"/>
          <w:docPartUnique/>
        </w:docPartObj>
      </w:sdtPr>
      <w:sdtEndPr>
        <w:rPr>
          <w:noProof/>
        </w:rPr>
      </w:sdtEndPr>
      <w:sdtContent>
        <w:r w:rsidR="0092142F">
          <w:fldChar w:fldCharType="begin"/>
        </w:r>
        <w:r w:rsidR="0092142F">
          <w:instrText xml:space="preserve"> PAGE   \* MERGEFORMAT </w:instrText>
        </w:r>
        <w:r w:rsidR="0092142F">
          <w:fldChar w:fldCharType="separate"/>
        </w:r>
        <w:r w:rsidR="00C039EF">
          <w:rPr>
            <w:noProof/>
          </w:rPr>
          <w:t>5</w:t>
        </w:r>
        <w:r w:rsidR="0092142F">
          <w:rPr>
            <w:noProof/>
          </w:rPr>
          <w:fldChar w:fldCharType="end"/>
        </w:r>
      </w:sdtContent>
    </w:sdt>
  </w:p>
  <w:p w:rsidR="0092142F" w:rsidRPr="0092142F" w:rsidRDefault="0092142F" w:rsidP="0092142F">
    <w:pPr>
      <w:ind w:firstLine="0"/>
      <w:jc w:val="center"/>
      <w:rPr>
        <w:sz w:val="16"/>
        <w:szCs w:val="16"/>
      </w:rPr>
    </w:pPr>
    <w:r w:rsidRPr="0092142F">
      <w:rPr>
        <w:sz w:val="16"/>
        <w:szCs w:val="16"/>
      </w:rPr>
      <w:t>Implementa</w:t>
    </w:r>
    <w:r w:rsidR="00F27B92" w:rsidRPr="0092142F">
      <w:rPr>
        <w:sz w:val="16"/>
        <w:szCs w:val="16"/>
      </w:rPr>
      <w:t xml:space="preserve">ção física de um microprocessador </w:t>
    </w:r>
    <w:r w:rsidR="00C039EF">
      <w:rPr>
        <w:sz w:val="16"/>
        <w:szCs w:val="16"/>
      </w:rPr>
      <w:t>R</w:t>
    </w:r>
    <w:r w:rsidR="00F27B92" w:rsidRPr="0092142F">
      <w:rPr>
        <w:sz w:val="16"/>
        <w:szCs w:val="16"/>
      </w:rPr>
      <w:t xml:space="preserve">isc de 32-bits usando tecnologia </w:t>
    </w:r>
    <w:r w:rsidR="00C039EF">
      <w:rPr>
        <w:sz w:val="16"/>
        <w:szCs w:val="16"/>
      </w:rPr>
      <w:t>XFAB</w:t>
    </w:r>
    <w:r w:rsidR="00F27B92" w:rsidRPr="0092142F">
      <w:rPr>
        <w:sz w:val="16"/>
        <w:szCs w:val="16"/>
      </w:rPr>
      <w:t xml:space="preserve"> 600nm</w:t>
    </w:r>
  </w:p>
  <w:p w:rsidR="00680C1D" w:rsidRPr="00680C1D" w:rsidRDefault="00680C1D" w:rsidP="00680C1D">
    <w:pPr>
      <w:ind w:firstLine="0"/>
      <w:jc w:val="center"/>
      <w:rPr>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2142F" w:rsidRDefault="0092142F">
    <w:pPr>
      <w:pStyle w:val="Header"/>
      <w:jc w:val="right"/>
    </w:pPr>
  </w:p>
  <w:p w:rsidR="0092142F" w:rsidRDefault="0092142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14534E"/>
    <w:multiLevelType w:val="multilevel"/>
    <w:tmpl w:val="4BF8FAFC"/>
    <w:lvl w:ilvl="0">
      <w:start w:val="3"/>
      <w:numFmt w:val="decimal"/>
      <w:lvlText w:val="%1"/>
      <w:lvlJc w:val="left"/>
      <w:pPr>
        <w:ind w:left="360" w:hanging="360"/>
      </w:pPr>
      <w:rPr>
        <w:rFonts w:hint="default"/>
        <w:b/>
        <w:sz w:val="24"/>
      </w:rPr>
    </w:lvl>
    <w:lvl w:ilvl="1">
      <w:start w:val="1"/>
      <w:numFmt w:val="decimal"/>
      <w:lvlText w:val="%1.%2"/>
      <w:lvlJc w:val="left"/>
      <w:pPr>
        <w:ind w:left="360" w:hanging="360"/>
      </w:pPr>
      <w:rPr>
        <w:rFonts w:hint="default"/>
        <w:b/>
        <w:sz w:val="24"/>
      </w:rPr>
    </w:lvl>
    <w:lvl w:ilvl="2">
      <w:start w:val="1"/>
      <w:numFmt w:val="decimal"/>
      <w:lvlText w:val="%1.%2.%3"/>
      <w:lvlJc w:val="left"/>
      <w:pPr>
        <w:ind w:left="720" w:hanging="720"/>
      </w:pPr>
      <w:rPr>
        <w:rFonts w:hint="default"/>
        <w:b/>
        <w:sz w:val="24"/>
      </w:rPr>
    </w:lvl>
    <w:lvl w:ilvl="3">
      <w:start w:val="1"/>
      <w:numFmt w:val="decimal"/>
      <w:lvlText w:val="%1.%2.%3.%4"/>
      <w:lvlJc w:val="left"/>
      <w:pPr>
        <w:ind w:left="720" w:hanging="720"/>
      </w:pPr>
      <w:rPr>
        <w:rFonts w:hint="default"/>
        <w:b/>
        <w:sz w:val="24"/>
      </w:rPr>
    </w:lvl>
    <w:lvl w:ilvl="4">
      <w:start w:val="1"/>
      <w:numFmt w:val="decimal"/>
      <w:lvlText w:val="%1.%2.%3.%4.%5"/>
      <w:lvlJc w:val="left"/>
      <w:pPr>
        <w:ind w:left="1080" w:hanging="1080"/>
      </w:pPr>
      <w:rPr>
        <w:rFonts w:hint="default"/>
        <w:b/>
        <w:sz w:val="24"/>
      </w:rPr>
    </w:lvl>
    <w:lvl w:ilvl="5">
      <w:start w:val="1"/>
      <w:numFmt w:val="decimal"/>
      <w:lvlText w:val="%1.%2.%3.%4.%5.%6"/>
      <w:lvlJc w:val="left"/>
      <w:pPr>
        <w:ind w:left="1080" w:hanging="1080"/>
      </w:pPr>
      <w:rPr>
        <w:rFonts w:hint="default"/>
        <w:b/>
        <w:sz w:val="24"/>
      </w:rPr>
    </w:lvl>
    <w:lvl w:ilvl="6">
      <w:start w:val="1"/>
      <w:numFmt w:val="decimal"/>
      <w:lvlText w:val="%1.%2.%3.%4.%5.%6.%7"/>
      <w:lvlJc w:val="left"/>
      <w:pPr>
        <w:ind w:left="1440" w:hanging="1440"/>
      </w:pPr>
      <w:rPr>
        <w:rFonts w:hint="default"/>
        <w:b/>
        <w:sz w:val="24"/>
      </w:rPr>
    </w:lvl>
    <w:lvl w:ilvl="7">
      <w:start w:val="1"/>
      <w:numFmt w:val="decimal"/>
      <w:lvlText w:val="%1.%2.%3.%4.%5.%6.%7.%8"/>
      <w:lvlJc w:val="left"/>
      <w:pPr>
        <w:ind w:left="1440" w:hanging="1440"/>
      </w:pPr>
      <w:rPr>
        <w:rFonts w:hint="default"/>
        <w:b/>
        <w:sz w:val="24"/>
      </w:rPr>
    </w:lvl>
    <w:lvl w:ilvl="8">
      <w:start w:val="1"/>
      <w:numFmt w:val="decimal"/>
      <w:lvlText w:val="%1.%2.%3.%4.%5.%6.%7.%8.%9"/>
      <w:lvlJc w:val="left"/>
      <w:pPr>
        <w:ind w:left="1800" w:hanging="1800"/>
      </w:pPr>
      <w:rPr>
        <w:rFonts w:hint="default"/>
        <w:b/>
        <w:sz w:val="24"/>
      </w:rPr>
    </w:lvl>
  </w:abstractNum>
  <w:abstractNum w:abstractNumId="1" w15:restartNumberingAfterBreak="0">
    <w:nsid w:val="44176AF8"/>
    <w:multiLevelType w:val="multilevel"/>
    <w:tmpl w:val="02861A7C"/>
    <w:lvl w:ilvl="0">
      <w:start w:val="1"/>
      <w:numFmt w:val="decimal"/>
      <w:lvlText w:val="%1."/>
      <w:lvlJc w:val="left"/>
      <w:pPr>
        <w:ind w:left="720" w:hanging="360"/>
      </w:pPr>
      <w:rPr>
        <w:b/>
        <w:sz w:val="24"/>
        <w:szCs w:val="24"/>
        <w:u w:val="none"/>
      </w:rPr>
    </w:lvl>
    <w:lvl w:ilvl="1">
      <w:start w:val="1"/>
      <w:numFmt w:val="lowerLetter"/>
      <w:lvlText w:val="%2."/>
      <w:lvlJc w:val="left"/>
      <w:pPr>
        <w:ind w:left="1440" w:hanging="360"/>
      </w:pPr>
      <w:rPr>
        <w:b/>
        <w:sz w:val="24"/>
        <w:szCs w:val="24"/>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useWord2013TrackBottomHyphenation" w:uri="http://schemas.microsoft.com/office/word" w:val="1"/>
  </w:compat>
  <w:rsids>
    <w:rsidRoot w:val="00FA2645"/>
    <w:rsid w:val="00007329"/>
    <w:rsid w:val="000A5DBB"/>
    <w:rsid w:val="000E6FCF"/>
    <w:rsid w:val="00127EF5"/>
    <w:rsid w:val="002A6C2F"/>
    <w:rsid w:val="002F3FCD"/>
    <w:rsid w:val="00406AE4"/>
    <w:rsid w:val="004A4BD9"/>
    <w:rsid w:val="004E6648"/>
    <w:rsid w:val="00651738"/>
    <w:rsid w:val="00680C1D"/>
    <w:rsid w:val="00690C88"/>
    <w:rsid w:val="00730D5B"/>
    <w:rsid w:val="00754938"/>
    <w:rsid w:val="007A4ED4"/>
    <w:rsid w:val="007D7973"/>
    <w:rsid w:val="008D6D81"/>
    <w:rsid w:val="008F2EB3"/>
    <w:rsid w:val="0092142F"/>
    <w:rsid w:val="009A1C59"/>
    <w:rsid w:val="00A03ABF"/>
    <w:rsid w:val="00AE6295"/>
    <w:rsid w:val="00C039EF"/>
    <w:rsid w:val="00C26FF2"/>
    <w:rsid w:val="00D024C2"/>
    <w:rsid w:val="00DC4DC7"/>
    <w:rsid w:val="00F03EE1"/>
    <w:rsid w:val="00F27B92"/>
    <w:rsid w:val="00FA264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76358B"/>
  <w15:docId w15:val="{1631B9E6-D4DB-6842-A919-DCFDCC3744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pt-BR" w:eastAsia="pt-BR" w:bidi="ar-SA"/>
      </w:rPr>
    </w:rPrDefault>
    <w:pPrDefault>
      <w:pPr>
        <w:keepNext/>
        <w:spacing w:line="360" w:lineRule="auto"/>
        <w:ind w:firstLine="720"/>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Lines/>
      <w:pBdr>
        <w:top w:val="nil"/>
        <w:left w:val="nil"/>
        <w:bottom w:val="nil"/>
        <w:right w:val="nil"/>
        <w:between w:val="nil"/>
      </w:pBdr>
      <w:spacing w:before="400" w:after="120" w:line="240" w:lineRule="auto"/>
      <w:jc w:val="left"/>
      <w:outlineLvl w:val="0"/>
    </w:pPr>
    <w:rPr>
      <w:color w:val="000000"/>
      <w:sz w:val="40"/>
      <w:szCs w:val="40"/>
    </w:rPr>
  </w:style>
  <w:style w:type="paragraph" w:styleId="Heading2">
    <w:name w:val="heading 2"/>
    <w:basedOn w:val="Normal"/>
    <w:next w:val="Normal"/>
    <w:uiPriority w:val="9"/>
    <w:semiHidden/>
    <w:unhideWhenUsed/>
    <w:qFormat/>
    <w:pPr>
      <w:keepLines/>
      <w:pBdr>
        <w:top w:val="nil"/>
        <w:left w:val="nil"/>
        <w:bottom w:val="nil"/>
        <w:right w:val="nil"/>
        <w:between w:val="nil"/>
      </w:pBdr>
      <w:spacing w:before="360" w:after="120" w:line="240" w:lineRule="auto"/>
      <w:jc w:val="left"/>
      <w:outlineLvl w:val="1"/>
    </w:pPr>
    <w:rPr>
      <w:color w:val="000000"/>
      <w:sz w:val="32"/>
      <w:szCs w:val="32"/>
    </w:rPr>
  </w:style>
  <w:style w:type="paragraph" w:styleId="Heading3">
    <w:name w:val="heading 3"/>
    <w:basedOn w:val="Normal"/>
    <w:next w:val="Normal"/>
    <w:uiPriority w:val="9"/>
    <w:semiHidden/>
    <w:unhideWhenUsed/>
    <w:qFormat/>
    <w:pPr>
      <w:keepLines/>
      <w:pBdr>
        <w:top w:val="nil"/>
        <w:left w:val="nil"/>
        <w:bottom w:val="nil"/>
        <w:right w:val="nil"/>
        <w:between w:val="nil"/>
      </w:pBdr>
      <w:spacing w:before="320" w:after="80" w:line="240" w:lineRule="auto"/>
      <w:jc w:val="left"/>
      <w:outlineLvl w:val="2"/>
    </w:pPr>
    <w:rPr>
      <w:color w:val="434343"/>
      <w:sz w:val="28"/>
      <w:szCs w:val="28"/>
    </w:rPr>
  </w:style>
  <w:style w:type="paragraph" w:styleId="Heading4">
    <w:name w:val="heading 4"/>
    <w:basedOn w:val="Normal"/>
    <w:next w:val="Normal"/>
    <w:uiPriority w:val="9"/>
    <w:semiHidden/>
    <w:unhideWhenUsed/>
    <w:qFormat/>
    <w:pPr>
      <w:keepLines/>
      <w:pBdr>
        <w:top w:val="nil"/>
        <w:left w:val="nil"/>
        <w:bottom w:val="nil"/>
        <w:right w:val="nil"/>
        <w:between w:val="nil"/>
      </w:pBdr>
      <w:spacing w:before="280" w:after="80" w:line="240" w:lineRule="auto"/>
      <w:jc w:val="left"/>
      <w:outlineLvl w:val="3"/>
    </w:pPr>
    <w:rPr>
      <w:color w:val="666666"/>
      <w:sz w:val="24"/>
      <w:szCs w:val="24"/>
    </w:rPr>
  </w:style>
  <w:style w:type="paragraph" w:styleId="Heading5">
    <w:name w:val="heading 5"/>
    <w:basedOn w:val="Normal"/>
    <w:next w:val="Normal"/>
    <w:uiPriority w:val="9"/>
    <w:semiHidden/>
    <w:unhideWhenUsed/>
    <w:qFormat/>
    <w:pPr>
      <w:keepLines/>
      <w:pBdr>
        <w:top w:val="nil"/>
        <w:left w:val="nil"/>
        <w:bottom w:val="nil"/>
        <w:right w:val="nil"/>
        <w:between w:val="nil"/>
      </w:pBdr>
      <w:spacing w:before="240" w:after="80" w:line="240" w:lineRule="auto"/>
      <w:jc w:val="left"/>
      <w:outlineLvl w:val="4"/>
    </w:pPr>
    <w:rPr>
      <w:color w:val="666666"/>
    </w:rPr>
  </w:style>
  <w:style w:type="paragraph" w:styleId="Heading6">
    <w:name w:val="heading 6"/>
    <w:basedOn w:val="Normal"/>
    <w:next w:val="Normal"/>
    <w:uiPriority w:val="9"/>
    <w:semiHidden/>
    <w:unhideWhenUsed/>
    <w:qFormat/>
    <w:pPr>
      <w:keepLines/>
      <w:pBdr>
        <w:top w:val="nil"/>
        <w:left w:val="nil"/>
        <w:bottom w:val="nil"/>
        <w:right w:val="nil"/>
        <w:between w:val="nil"/>
      </w:pBdr>
      <w:spacing w:before="240" w:after="80" w:line="240" w:lineRule="auto"/>
      <w:jc w:val="left"/>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uiPriority w:val="10"/>
    <w:qFormat/>
    <w:pPr>
      <w:keepLines/>
      <w:pBdr>
        <w:top w:val="nil"/>
        <w:left w:val="nil"/>
        <w:bottom w:val="nil"/>
        <w:right w:val="nil"/>
        <w:between w:val="nil"/>
      </w:pBdr>
      <w:spacing w:after="60" w:line="240" w:lineRule="auto"/>
      <w:jc w:val="left"/>
    </w:pPr>
    <w:rPr>
      <w:color w:val="000000"/>
      <w:sz w:val="52"/>
      <w:szCs w:val="52"/>
    </w:rPr>
  </w:style>
  <w:style w:type="paragraph" w:styleId="Subtitle">
    <w:name w:val="Subtitle"/>
    <w:basedOn w:val="Normal"/>
    <w:next w:val="Normal"/>
    <w:uiPriority w:val="11"/>
    <w:qFormat/>
    <w:pPr>
      <w:keepLines/>
      <w:pBdr>
        <w:top w:val="nil"/>
        <w:left w:val="nil"/>
        <w:bottom w:val="nil"/>
        <w:right w:val="nil"/>
        <w:between w:val="nil"/>
      </w:pBdr>
      <w:spacing w:after="320" w:line="240" w:lineRule="auto"/>
      <w:jc w:val="left"/>
    </w:pPr>
    <w:rPr>
      <w:color w:val="666666"/>
      <w:sz w:val="30"/>
      <w:szCs w:val="30"/>
    </w:rPr>
  </w:style>
  <w:style w:type="table" w:customStyle="1" w:styleId="a">
    <w:basedOn w:val="TableNormal1"/>
    <w:tblPr>
      <w:tblStyleRowBandSize w:val="1"/>
      <w:tblStyleColBandSize w:val="1"/>
      <w:tblCellMar>
        <w:top w:w="100" w:type="dxa"/>
        <w:left w:w="100" w:type="dxa"/>
        <w:bottom w:w="100" w:type="dxa"/>
        <w:right w:w="100" w:type="dxa"/>
      </w:tblCellMar>
    </w:tblPr>
  </w:style>
  <w:style w:type="table" w:customStyle="1" w:styleId="a0">
    <w:basedOn w:val="TableNormal1"/>
    <w:tblPr>
      <w:tblStyleRowBandSize w:val="1"/>
      <w:tblStyleColBandSize w:val="1"/>
      <w:tblCellMar>
        <w:top w:w="100" w:type="dxa"/>
        <w:left w:w="100" w:type="dxa"/>
        <w:bottom w:w="100" w:type="dxa"/>
        <w:right w:w="100" w:type="dxa"/>
      </w:tblCellMar>
    </w:tblPr>
  </w:style>
  <w:style w:type="table" w:customStyle="1" w:styleId="a1">
    <w:basedOn w:val="TableNormal1"/>
    <w:tblPr>
      <w:tblStyleRowBandSize w:val="1"/>
      <w:tblStyleColBandSize w:val="1"/>
      <w:tblCellMar>
        <w:top w:w="100" w:type="dxa"/>
        <w:left w:w="100" w:type="dxa"/>
        <w:bottom w:w="100" w:type="dxa"/>
        <w:right w:w="100" w:type="dxa"/>
      </w:tblCellMar>
    </w:tblPr>
  </w:style>
  <w:style w:type="paragraph" w:styleId="ListParagraph">
    <w:name w:val="List Paragraph"/>
    <w:basedOn w:val="Normal"/>
    <w:uiPriority w:val="34"/>
    <w:qFormat/>
    <w:rsid w:val="000A5DBB"/>
    <w:pPr>
      <w:ind w:left="720"/>
      <w:contextualSpacing/>
    </w:pPr>
  </w:style>
  <w:style w:type="paragraph" w:styleId="Header">
    <w:name w:val="header"/>
    <w:basedOn w:val="Normal"/>
    <w:link w:val="HeaderChar"/>
    <w:uiPriority w:val="99"/>
    <w:unhideWhenUsed/>
    <w:rsid w:val="004A4BD9"/>
    <w:pPr>
      <w:tabs>
        <w:tab w:val="center" w:pos="4680"/>
        <w:tab w:val="right" w:pos="9360"/>
      </w:tabs>
      <w:spacing w:line="240" w:lineRule="auto"/>
    </w:pPr>
  </w:style>
  <w:style w:type="character" w:customStyle="1" w:styleId="HeaderChar">
    <w:name w:val="Header Char"/>
    <w:basedOn w:val="DefaultParagraphFont"/>
    <w:link w:val="Header"/>
    <w:uiPriority w:val="99"/>
    <w:rsid w:val="004A4BD9"/>
  </w:style>
  <w:style w:type="paragraph" w:styleId="Footer">
    <w:name w:val="footer"/>
    <w:basedOn w:val="Normal"/>
    <w:link w:val="FooterChar"/>
    <w:uiPriority w:val="99"/>
    <w:unhideWhenUsed/>
    <w:rsid w:val="004A4BD9"/>
    <w:pPr>
      <w:tabs>
        <w:tab w:val="center" w:pos="4680"/>
        <w:tab w:val="right" w:pos="9360"/>
      </w:tabs>
      <w:spacing w:line="240" w:lineRule="auto"/>
    </w:pPr>
  </w:style>
  <w:style w:type="character" w:customStyle="1" w:styleId="FooterChar">
    <w:name w:val="Footer Char"/>
    <w:basedOn w:val="DefaultParagraphFont"/>
    <w:link w:val="Footer"/>
    <w:uiPriority w:val="99"/>
    <w:rsid w:val="004A4BD9"/>
  </w:style>
  <w:style w:type="paragraph" w:customStyle="1" w:styleId="Normal1">
    <w:name w:val="Normal1"/>
    <w:rsid w:val="00690C88"/>
    <w:pPr>
      <w:keepNext w:val="0"/>
      <w:spacing w:line="276" w:lineRule="auto"/>
      <w:ind w:firstLine="0"/>
      <w:contextualSpacing/>
      <w:jc w:val="left"/>
    </w:pPr>
  </w:style>
  <w:style w:type="paragraph" w:styleId="BalloonText">
    <w:name w:val="Balloon Text"/>
    <w:basedOn w:val="Normal"/>
    <w:link w:val="BalloonTextChar"/>
    <w:uiPriority w:val="99"/>
    <w:semiHidden/>
    <w:unhideWhenUsed/>
    <w:rsid w:val="00651738"/>
    <w:pPr>
      <w:spacing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651738"/>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download.intel.com/pressroom/kits/IntelProcessorHistory.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C120CC-43FD-7741-81F8-73B0BB358A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TotalTime>
  <Pages>17</Pages>
  <Words>4638</Words>
  <Characters>26438</Characters>
  <Application>Microsoft Office Word</Application>
  <DocSecurity>0</DocSecurity>
  <Lines>220</Lines>
  <Paragraphs>62</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31014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Bruno .</dc:creator>
  <cp:lastModifiedBy>Microsoft Office User</cp:lastModifiedBy>
  <cp:revision>17</cp:revision>
  <cp:lastPrinted>2018-12-09T16:00:00Z</cp:lastPrinted>
  <dcterms:created xsi:type="dcterms:W3CDTF">2018-11-30T18:06:00Z</dcterms:created>
  <dcterms:modified xsi:type="dcterms:W3CDTF">2019-03-15T13:40:00Z</dcterms:modified>
</cp:coreProperties>
</file>